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Муниципальное  бюджетное образовательное учреждение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  Юрьев — Польского «Школа №1»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«Утверждаю»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Директор МБОУ «Школа №1»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right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________ И. В. Цыбина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72"/>
          <w:szCs w:val="72"/>
        </w:rPr>
        <w:t xml:space="preserve">Программа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72"/>
          <w:szCs w:val="72"/>
        </w:rPr>
        <w:t xml:space="preserve">лагеря труда и отдыха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eastAsia="Times New Roman" w:cs="Times New Roman"/>
          <w:b/>
          <w:i/>
          <w:color w:val="ff0000"/>
          <w:sz w:val="72"/>
          <w:szCs w:val="72"/>
        </w:rPr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i/>
          <w:color w:val="00a933"/>
          <w:sz w:val="72"/>
          <w:szCs w:val="72"/>
        </w:rPr>
        <w:t xml:space="preserve">«ОЗЕЛЕНИТЕЛЬ»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-365" w:firstLine="0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ind w:left="0" w:right="-365" w:firstLine="0"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 детей: 14 - 17 лет;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-365" w:firstLine="0"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Срок реализации:  1 год.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1086" cy="258108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42" t="-28" r="-42" b="-28"/>
                        <a:stretch/>
                      </pic:blipFill>
                      <pic:spPr bwMode="auto">
                        <a:xfrm>
                          <a:off x="0" y="0"/>
                          <a:ext cx="1781086" cy="258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0.24pt;height:203.24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72"/>
        </w:rPr>
      </w:r>
      <w:r>
        <w:rPr>
          <w:rFonts w:ascii="Times New Roman" w:hAnsi="Times New Roman" w:cs="Times New Roman"/>
          <w:b/>
          <w:sz w:val="28"/>
          <w:szCs w:val="72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72"/>
        </w:rPr>
        <w:t xml:space="preserve">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eastAsia="Times New Roman" w:cs="Times New Roman"/>
          <w:b/>
          <w:sz w:val="28"/>
          <w:szCs w:val="72"/>
        </w:rPr>
      </w:r>
      <w:r>
        <w:rPr>
          <w:rFonts w:ascii="Times New Roman" w:hAnsi="Times New Roman" w:cs="Times New Roman"/>
          <w:b/>
          <w:sz w:val="28"/>
          <w:szCs w:val="72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eastAsia="Times New Roman" w:cs="Times New Roman"/>
          <w:b/>
          <w:sz w:val="28"/>
          <w:szCs w:val="72"/>
        </w:rPr>
      </w:r>
      <w:r>
        <w:rPr>
          <w:rFonts w:ascii="Times New Roman" w:hAnsi="Times New Roman" w:cs="Times New Roman"/>
          <w:b/>
          <w:sz w:val="28"/>
          <w:szCs w:val="72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Информационная карта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Нормативно-правовое обеспечение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Механизм реализации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Сроки и условия пребывания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Участники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Материально-техническое обеспечение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Кадровое обеспечение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Педагогическое обеспечение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Методическое обеспечение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Содержание деятельности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Ожидаемые результаты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Показатели эффективности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Режим дня лагеря труда и отдыха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Трудовые дела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План работы лагеря труда и отдыха «Круто»</w:t>
      </w:r>
      <w:r>
        <w:rPr>
          <w:rFonts w:ascii="Times New Roman" w:hAnsi="Times New Roman" w:eastAsia="Times New Roman" w:cs="Times New Roman"/>
        </w:rPr>
      </w:r>
    </w:p>
    <w:p>
      <w:pPr>
        <w:pStyle w:val="1098"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Приложение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ИНФОРМАЦИОННАЯ КАРТА ПРОГРАММЫ</w:t>
      </w:r>
      <w:r>
        <w:rPr>
          <w:rFonts w:ascii="Times New Roman" w:hAnsi="Times New Roman" w:eastAsia="Times New Roman" w:cs="Times New Roman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Направление 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Трудовое, спортивно – оздоровительное, патриотическое, досуговое, творческое, социально - адаптационное.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Полное название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Программа лагеря труда и отдыха «Озеленитель»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Муниципальное образовательное учреждение, представившее программу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Муниципальное бюджетное образовательное учреждение  города Юрьев — Польского «Школа №1»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Цель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Организация труда и отдыха учащихся, помощь в укреплении семейной экономики.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Задачи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Закрепление практических навыков  сельскохозяйственных  работ в процессе благоустройства школы  в летний период;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280" w:after="28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 Социально – трудовая подготовка через производительный труд, самообслуживание, труд по благоустройству;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280" w:after="28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 Закрепление практических навыков проведения ремонтных работ и работ по благоустройству.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280" w:after="28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 Сохранение и укрепление здоровья воспитанников, популяризация здорового образа жизни;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280" w:after="28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Формирование культуры межличностного общения;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280" w:after="28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 Профилактика безнадзорности, правонарушений подростков.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Ожидаемый результат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-Внедрение эффективных форм организации труда и отдыха,  оздоровления и летней занятости детей;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-Улучшение психологической и социальной комфортности в едином воспитательном пространстве лагеря;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-Формирование умений и навыков, приобретение жизненного опыта, адекватного поведения;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-Развитие индивидуальных способностей и задатков каждого ребёнка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 реализации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Муниципальное бюджетное образовательное учреждение  города Юрьев — Польского «Школа №1»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Адрес, телефон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Владимирская область, г. Юрьев — Польский, ул. Артиллерийская, 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участников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 смена – 15учащихся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Возраст участников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14 -17 лет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Сроки реализации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 смена — 01.06.23 г.-26.06.123 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100"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Нормативно-правовое обеспечение: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Конвенция о правах ребенка (одобрена Генеральной Ассамблеей ООН 20.11.1989)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Федеральный закон «Об образовании в Российской Федерации» от 29.12.2012г. № 273-ФЗ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Федеральный закон от 24.07.1998 № 124-ФЗ «Об основных гарантиях прав ребенка в Российской Федерации»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01.01.2017)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Типовое положение о детском оздоровительном лагере (утв. письмом Минздравсоцразвития России от 15.04.2011 № 18-2/10/1-2188).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Устав МБОУ «Школа №1»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0"/>
        </w:numPr>
        <w:contextualSpacing/>
        <w:ind w:left="0" w:right="0" w:firstLine="0"/>
        <w:jc w:val="both"/>
        <w:spacing w:before="280" w:after="75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-Акт приёмки лагеря.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 учебного года, развития творческих способностей, открытий нового и интересного. 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Такая форма активного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Большая роль отводится организации занятости детей в летний период времени, остающихся в посёлке как  мощная форма против безнадзорности, асоциального и аддитивного поведения подростков.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несколько месяцев до начала работы лагеря проводится большая подготовительная работа.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Разработка данной программы организации летнего каникулярного отдыха, оздоровления и занятости детей была вызвана: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9"/>
        </w:numPr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необходимостью упорядочить сложившуюся систему перспективного планирования;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9"/>
        </w:numPr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обеспечением преемственности в работе лагеря предыдущих лет;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9"/>
        </w:numPr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модернизацией старых форм работы и введением новых;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9"/>
        </w:numPr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необходимостью использования богатого творческого потенциала подростков и педагогов в реализации цели и задач программы.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ind w:left="0" w:right="0" w:firstLine="360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Таким образом, главная идея создания летнего трудового лагеря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помочь учащихся использовать период летнего отдыха для укрепления здоровья, развития физических сил, обогащения знаниями и новыми впечатлениями.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разработке программы также учитывалась социальная среда, в которой обитают воспитанники лагеря. 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Деятельность воспитанников во время лагерной смены осуществляется одним отрядом с наполняемостью 10 человек.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Трудовой лагерь при школе организуется из учащихся 8-х и 10-х классов на 18 календарных дней.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ЦЕЛЬ: 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Организация труда и отдыха учащихся, помощь в укреплении семейной экономики.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ЗАДАЧИ: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закрепление практических навыков  сельскохозяйственных  работ в процессе благоустройства школы  в летний период;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spacing w:before="0"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социально – трудовая подготовка через производительный труд, самообслуживание, труд по благоустройству; 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spacing w:before="0"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Закрепление практических навыков проведения ремонтных работ и работ по благоустройству.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spacing w:before="0"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Сохранение и укрепление здоровья воспитанников, популяризация здорового образа жизни;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spacing w:before="0"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культуры межличностного общения;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0"/>
        </w:numPr>
        <w:spacing w:before="0" w:after="28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Профилактика безнадзорности, правонарушений среди подростков.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МЕХАНИЗМ РЕАЛИЗАЦИИ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Этапы и виды деятельности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Сроки реализации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Подготовительный этап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"/>
              </w:numPr>
              <w:ind w:left="317" w:right="0" w:hanging="283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 xml:space="preserve">Работа по подготовке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 педагогическим коллективом: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2"/>
              </w:numPr>
              <w:ind w:left="884" w:right="0" w:hanging="29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2"/>
              </w:numPr>
              <w:ind w:left="884" w:right="0" w:hanging="29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издание приказа по школе о проведении летней кампании;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2"/>
              </w:numPr>
              <w:ind w:left="884" w:right="0" w:hanging="29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отбор кадров для работы в лагере труда и отдыха;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2"/>
              </w:numPr>
              <w:ind w:left="884" w:right="0" w:hanging="29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прохождение медицинского осмотра членами педагогического коллектива;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2"/>
              </w:numPr>
              <w:ind w:left="884" w:right="0" w:hanging="29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прохождение инструктажа по технике безопасности.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 родителями: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3"/>
              </w:numPr>
              <w:ind w:left="884" w:right="0" w:hanging="283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проведение родительских собраний 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1- 10-х классах по планированию летней занятости детей;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3"/>
              </w:numPr>
              <w:ind w:left="884" w:right="0" w:hanging="283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проведение анкетирования.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 учащимися: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4"/>
              </w:numPr>
              <w:ind w:left="884" w:right="0" w:hanging="283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проведение анкетирования;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4"/>
              </w:numPr>
              <w:ind w:left="884" w:right="0" w:hanging="283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оформление документации.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"/>
              </w:numPr>
              <w:ind w:left="317" w:right="0" w:hanging="284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 xml:space="preserve">Разработка документации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положение о лагере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социальный паспорт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штатное расписание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график работы персонала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изучение документов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составление должностных инструкций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15"/>
              </w:numPr>
              <w:ind w:left="742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приказ об открытии лагеря, составление списков отрядов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апрель – май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апрель – май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9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 xml:space="preserve">3.Подготовка территории и помещений для работы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3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генеральная уборка помещений и подготовка их к открытию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3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определение фронта работ и подготовка необходимого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Май-июнь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1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Организационный этап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4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Составление списка отряда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4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Подготовка к дальнейшей деятельности по  программе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Май-июнь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Основной этап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5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Реализация основных положений программы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Июнь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Заключительный этап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6"/>
              </w:numPr>
              <w:ind w:left="601" w:right="0" w:hanging="36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Психолого –социально - педагогический анализ результатов летней оздоровительной кампании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Август – сентябрь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СРОКИ И УСЛОВИЯ ПРЕБЫВАНИЯ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реализуется в течение одной лагерной смены.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Финансирование лагеря осуществляется из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бюджета , фонда социального страхования и родительской платы.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УЧАСТНИКИ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Основной состав лагеря – это учащиеся школы в возрасте 14 - 17 лет. При комплектовании особое внимание уд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еляется детям из малообеспеченных, опекаемых, неполных семей, из семей, а также детям, находящимся в трудной жизненной ситуации и состоящих на различных видах учета. Деятельность воспитанников во время лагерной смены осуществляется в  отряде из 15 человек.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МАТЕРИАЛЬНО – ТЕХНИЧЕСКОЕ ОБЕСПЕЧЕНИЕ ПРОГРАММЫ: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1"/>
        </w:numPr>
        <w:ind w:left="1134" w:right="0" w:hanging="42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Территория, помещения.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 работе лагеря используется территория МБОУ Школа №1»т, кабинеты: комната отдыха, актовый зал, библиотека, спортивный зал.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11"/>
        </w:numPr>
        <w:ind w:left="1134" w:right="0" w:hanging="42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Оборудование.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успешной реализации программы используется: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8"/>
        </w:numPr>
        <w:ind w:left="1843" w:right="0" w:hanging="36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Перчатки для сельскохозяйственных работ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7"/>
        </w:numPr>
        <w:ind w:left="1843" w:right="0" w:hanging="360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Садовый и уборочный инвентарь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7"/>
        </w:numPr>
        <w:ind w:left="1843" w:right="0" w:hanging="36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Спортивный инвентарь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7"/>
        </w:numPr>
        <w:ind w:left="1843" w:right="0" w:hanging="36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Аппаратура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7"/>
        </w:numPr>
        <w:ind w:left="1843" w:right="0" w:hanging="36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Предметы быта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0"/>
        <w:gridCol w:w="2977"/>
        <w:gridCol w:w="2978"/>
        <w:gridCol w:w="3061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ТЕРРИТОРИЯ,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ПОМЕЩЕНИЯ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ПРИМЕНЕНИЕ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ОТВЕТСТВЕННЫЕ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Кабинеты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Комната отдыха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Начальник лагеря,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воспитатели,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технический персонал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Спортивный зал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Занятия спортом,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Соревнования,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Линейка (в случае плохой погоды)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Физрук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10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Спортивная площадка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Линейка, проведение спортивных соревнований, игр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Физрук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Школьный двор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Работы бригады «Озеленитель»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Начальник лагеря, воспитатели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Актовый зал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Праздничные мероприятия, репетиции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Воспитатели, администрация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Медицинский кабинет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Медицинский контроль мероприятий лагерной смены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Медицинский работник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Школьная библиотека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Литература для детей и воспитателей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Библиотекарь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Школьная столовая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Завтрак, обед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Работники столовой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Комнаты гигиены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Туалеты, раздевалки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Начальник лагеря,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воспитатели,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технический персонал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КАДРОВОЕ ОБЕСПЕЧЕНИЕ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реализации программы участвуют: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6"/>
        </w:numPr>
        <w:ind w:left="709" w:right="0" w:firstLine="284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начальник лагеря, руководитель программы;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6"/>
        </w:numPr>
        <w:ind w:left="426" w:right="0" w:firstLine="567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заведующий хозяйством;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6"/>
        </w:numPr>
        <w:ind w:left="425" w:right="0" w:firstLine="567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учитель по физкультуре;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6"/>
        </w:numPr>
        <w:ind w:left="426" w:right="0" w:firstLine="567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воспитатель 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6"/>
        </w:numPr>
        <w:ind w:left="426" w:right="0" w:firstLine="567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библиотекарь.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ПЕДАГОГИЧЕСКОЕ ОБЕСПЕЧЕНИЕ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numPr>
          <w:ilvl w:val="0"/>
          <w:numId w:val="19"/>
        </w:numPr>
        <w:ind w:left="720" w:right="0" w:hanging="436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соответствие направлений и форм работы целям и задачам лагерной смены, создание условий для индивидуального развития личности ребенка;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9"/>
        </w:numPr>
        <w:ind w:left="720" w:right="0" w:hanging="436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отбор педагогических приемов и средств с учетом возрастных особенностей учащихся;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9"/>
        </w:numPr>
        <w:ind w:left="720" w:right="0" w:hanging="436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 единства и взаимосвязи управления и самоуправления;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9"/>
        </w:numPr>
        <w:ind w:left="720" w:right="0" w:hanging="436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единство педагогических требований во взаимоотношениях с детьми.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МЕТОДИЧЕСКОЕ ОБЕСПЕЧЕНИЕ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7"/>
        </w:numPr>
        <w:ind w:left="709" w:right="0" w:firstLine="142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наличие необходимой документации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7"/>
        </w:numPr>
        <w:ind w:left="567" w:right="0" w:firstLine="284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программы деятельности и план работы на смену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7"/>
        </w:numPr>
        <w:ind w:left="567" w:right="0" w:firstLine="284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проведение инструктивно-методических совещаний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7"/>
        </w:numPr>
        <w:ind w:left="567" w:right="0" w:firstLine="284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памятки и инструктивные карты для воспитателей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СОДЕРЖАНИЕ ДЕЯТЕЛЬНОСТИ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48"/>
        <w:gridCol w:w="4962"/>
      </w:tblGrid>
      <w:tr>
        <w:tblPrEx/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Направление деятельности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Формы работы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Нравственно-этическое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Часы общения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Этические праздники и игры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Художественно-эстетическое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Праздники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Конкурсы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Спортивно-оздоровительное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Утренняя зарядка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Соревнования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Эстафеты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Общественно-полезная деятельность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Озеленение школьного двора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Трудовые десанты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Экологические десанты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Досуговая  деятельность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Коллективно-творческие дела в соответствии с планом-сеткой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ОЖИДАЕМЫЕ РЕЗУЛЬТАТЫ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3"/>
          <w:numId w:val="18"/>
        </w:numPr>
        <w:ind w:left="567" w:right="0" w:hanging="567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Внедрение эффективных форм организации труда и отдыха,  оздоровления и летней занятости детей;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8"/>
        </w:numPr>
        <w:ind w:left="567" w:right="0" w:hanging="567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Улучшение психологической и социальной комфортности в едином воспитательном пространстве лагеря;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8"/>
        </w:numPr>
        <w:ind w:left="567" w:right="0" w:hanging="567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умений и навыков, приобретение жизненного опыта, адекватного поведения;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numPr>
          <w:ilvl w:val="0"/>
          <w:numId w:val="18"/>
        </w:numPr>
        <w:ind w:left="567" w:right="0" w:hanging="567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индивидуальных способностей и задатков каждого ребёнка.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1"/>
        <w:gridCol w:w="3427"/>
        <w:gridCol w:w="3827"/>
        <w:gridCol w:w="2551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Направление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Ожидаемые результаты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Критерии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ind w:left="0" w:right="72" w:firstLine="0"/>
              <w:jc w:val="center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Методы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Патриотическое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113" w:firstLine="0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2"/>
              </w:numPr>
              <w:ind w:left="78" w:right="0" w:hanging="134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Формирование интерес к истории своей «малой Родины», чувства патриотизма и любви к своему родному краю.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2"/>
              </w:numPr>
              <w:ind w:left="78" w:right="0" w:hanging="134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Расширение кругозора детей через изучение краеведческого материала.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2"/>
              </w:numPr>
              <w:ind w:left="78" w:right="0" w:hanging="134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Умение работать с литературой, самостоятельно собирать информацию.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2"/>
              </w:numPr>
              <w:ind w:left="167" w:right="0" w:hanging="268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Приобретение знаний о значимых событиях, людях, истории своего края.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2"/>
              </w:numPr>
              <w:ind w:left="167" w:right="0" w:hanging="268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Включенность участников программы в социально значимые акции.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Педагогическое наблюдение, беседы, анкеты, соревнования, игры – турниры. Посещение городского краеведческого музея.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Выставки детских работ.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cantSplit/>
          <w:trHeight w:val="4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1496" w:leader="none"/>
                <w:tab w:val="left" w:pos="186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Спортивно-оздоровительное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113" w:firstLine="0"/>
              <w:jc w:val="right"/>
              <w:spacing w:before="0" w:after="0" w:line="240" w:lineRule="auto"/>
              <w:widowControl w:val="off"/>
              <w:tabs>
                <w:tab w:val="left" w:pos="180" w:leader="none"/>
                <w:tab w:val="left" w:pos="1496" w:leader="none"/>
                <w:tab w:val="left" w:pos="1860" w:leader="none"/>
                <w:tab w:val="left" w:pos="7297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675"/>
              <w:ind w:left="0" w:right="113" w:firstLine="0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1"/>
              </w:numPr>
              <w:ind w:left="-56" w:right="0" w:hanging="67"/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Укрепление физического и психического здоровья детей.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1"/>
              </w:numPr>
              <w:ind w:left="-56" w:right="0" w:hanging="67"/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Привитие положительного отношения к здоровому образу жизни.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3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Знание элементарных правил личной гигиены.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3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Сформированная  осознанная потребность в ежедневной утренней зарядке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3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Знание элементарных правил личной безопасности.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4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Снижение уровня заболеваемости.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4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Отсутствие травматизма.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4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Выполнение  режима дня, знание основ правильного питания.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4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Знания об отрицательном воздействии на здоровье курения, алкоголя, наркотиков и др.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4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Знания об опасных  для жизни и здоровья ситуациях; умение правильно повести себя в такой ситуации (правила поведения с незнакомым взрослым, на проезжей части и т.д.)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Педагогическое наблюдение.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Анкетирование.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Досуговое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полноценного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культурного досуга      воспитанников.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Возникновение потребности в организации своего свободного времени, полноценного досуга.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Желание участия в мероприятиях.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участников мероприятий.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Инициатива в организации детьми интересных дел и мероприятий.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5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Ребенок - активный участник массовых мероприятий.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Рефлексия после всех мероприятий и дел (обсуждение, оценивание, планирование с учетом пожеланий воспитанников).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Анкетирование.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Беседы.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Творческое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Приобретение новых и совершенствование имеющихся знаний, умений и навыков в творческой деятельности.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Расширение общего кругозора, раскрытие новых творческих способностей.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Саморазвитие детей и подростков.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Желание детей принимать участие в работе кружков.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Выставочная деятельность, качество представленных на выставку изделий, поделок.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Личная заинтересованность в проведении КТД.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6"/>
              </w:numPr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Желание детей и после смены заниматься выбранным видом творческой деятельности.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Наблюдение.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Выставки: уровень работ, количество работ.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Участие в конкурсах и концертах.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Уровень проведения КТД.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Социально- адаптационное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Развитие навыков разновозрастного общения, этичного поведения в сложных жизненных ситуациях.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Создание временного коллектива с характеристиками доброжелательности, терпимости, взаимного уважения во взаимоотношениях между детьми, между детьми и педагогами, между детьми и старшим поколением.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Приобретение опыта общения во вновь созданных временных коллективах.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Умение совместно работать и отдыхать.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Расширение круга общения, в т.ч. со старшими по возрасту. Выбор этичных вариантов поведения.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Доброжелательность, отзывчивость, взаимопонимание,  проявление чуткости к людям.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jc w:val="both"/>
              <w:spacing w:before="0" w:after="0" w:line="240" w:lineRule="auto"/>
              <w:widowControl w:val="off"/>
              <w:tabs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Организованность и активность детей отряда.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Педагогическое наблюдение.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Анкетирование.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cantSplit/>
          <w:trHeight w:val="1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" w:type="dxa"/>
            <w:vAlign w:val="top"/>
            <w:textDirection w:val="lrTb"/>
            <w:noWrap w:val="false"/>
          </w:tcPr>
          <w:p>
            <w:pPr>
              <w:pStyle w:val="675"/>
              <w:ind w:left="0" w:right="113" w:firstLine="0"/>
              <w:jc w:val="center"/>
              <w:spacing w:before="0" w:after="0" w:line="240" w:lineRule="auto"/>
              <w:widowControl w:val="off"/>
              <w:tabs>
                <w:tab w:val="left" w:pos="180" w:leader="none"/>
                <w:tab w:val="left" w:pos="729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Трудовое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Приобретение трудовых практических умений и навыков.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Уход за растениями на пришкольном участке.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и качество проводимых трудовых мероприятий.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numPr>
                <w:ilvl w:val="0"/>
                <w:numId w:val="27"/>
              </w:numPr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Прополка сорняков, рыхление, прореживание, полив.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Наблюдение.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Смотр объектов труда.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ind w:left="0" w:right="72" w:firstLine="0"/>
              <w:jc w:val="both"/>
              <w:spacing w:before="0" w:after="0" w:line="240" w:lineRule="auto"/>
              <w:widowControl w:val="off"/>
              <w:tabs>
                <w:tab w:val="left" w:pos="271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Оценка деятельности труда.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ПОКАЗАТЕЛИ ЭФФЕКТИВНОСТИ (ИНДИКАТОРЫ) ПРОГРАММЫ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Анкетирование учащихся, родителей, педагогов.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Наблюдение за участием детей в деятельности отряда.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Медицинский осмотр учащихся.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Психологические тесты.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Ежедневная рефлексия в отряде и лагере.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Оформление фотогазеты.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Режим дня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лагеря труда и отдыха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37"/>
        <w:gridCol w:w="4333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Элементы режима дня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72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Пребывание детей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ind w:left="0" w:right="0" w:firstLine="720"/>
              <w:spacing w:before="0" w:after="0" w:line="240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23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8.30 до 14.30 часов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Начало работы лагеря, приход детей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8.30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Линейка. Планирование на день. «Минутка безопасности»/«Минутка здоровья»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(ежедневный инструктаж детей)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8.30 — 9.00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Завтрак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9.00– 9.30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Трудовая деятельность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9.30 – 13.30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Воспитательные мероприятия. Физкультурно - оздоровительные мероприятия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13.30 – 14.00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Обед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14.00 – 14.30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7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Уход домой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3" w:type="dxa"/>
            <w:vAlign w:val="top"/>
            <w:textDirection w:val="lrTb"/>
            <w:noWrap w:val="false"/>
          </w:tcPr>
          <w:p>
            <w:pPr>
              <w:pStyle w:val="675"/>
              <w:ind w:left="0" w:right="0" w:firstLine="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  <w:t xml:space="preserve">14.30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contextualSpacing/>
        <w:ind w:left="720" w:right="0" w:firstLine="0"/>
        <w:jc w:val="center"/>
        <w:keepNext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contextualSpacing/>
        <w:ind w:left="720" w:right="0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contextualSpacing/>
        <w:ind w:left="720" w:right="0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contextualSpacing/>
        <w:ind w:left="720" w:right="0" w:firstLine="0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Трудовые дела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contextualSpacing/>
        <w:ind w:left="720" w:right="0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1093"/>
        <w:numPr>
          <w:ilvl w:val="0"/>
          <w:numId w:val="4"/>
        </w:numPr>
        <w:ind w:left="709" w:right="0" w:hanging="283"/>
        <w:spacing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Уборка травы на пришкольной территории.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Уход за школьными клумбами.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Подготовка к утилизации старой школьной мебели.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Подготовка книг из школьной библиотеки к сдаче на макулатуру.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Вырубка поросли кустарников на территории школы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Уборка пришкольной территории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0"/>
        </w:numPr>
        <w:ind w:left="1135" w:right="0" w:firstLine="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Совместно с ГКУ ВО "ЮРЬЕВ - ПОЛЬСКОЕ ЛЕСНИЧЕСТВО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Прополка питомника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ind w:left="709" w:right="0" w:hanging="283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Разгребание лесных культур</w:t>
      </w:r>
      <w:r>
        <w:rPr>
          <w:rFonts w:ascii="Times New Roman" w:hAnsi="Times New Roman" w:eastAsia="Times New Roman" w:cs="Times New Roman"/>
        </w:rPr>
      </w:r>
    </w:p>
    <w:p>
      <w:pPr>
        <w:pStyle w:val="1093"/>
        <w:numPr>
          <w:ilvl w:val="0"/>
          <w:numId w:val="4"/>
        </w:numPr>
        <w:contextualSpacing/>
        <w:ind w:left="709" w:right="0" w:hanging="283"/>
        <w:keepNext/>
        <w:spacing w:before="0" w:after="0" w:line="240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Уборка придорожных полос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ЛАГЕРЯ ТРУДА И ОТДЫХА  С ДНЕВНЫМ ПРЕБЫВАНИЕМ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«Озеленитель»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01.06.2023 г. – 26.06.2023 г.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Ind w:w="-102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95"/>
        <w:gridCol w:w="8970"/>
      </w:tblGrid>
      <w:tr>
        <w:tblPrEx/>
        <w:trPr>
          <w:trHeight w:val="4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24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(01.06.23)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Открытие лагеря труда и отдыха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 по охране труда, пожарной и антитеррористической безопасности, ПДД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Распределение обязанностей среди обучающихся.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Выбор органа детского самоуправления - Совет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Определение законов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Знакомство с режимом, планом работы, анкетирование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Конкурсно - игровая программа, посвященная Дню защиты детей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(02.06.23)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 по безопасности работы и садовым инвентарём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Инструктаж по правилам безопасного поведения на улице и дома.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«Трудовой десант» –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Просмотр фильмов на патриотическую тему: художественных,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документальных.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(05.06.23)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Инструктаж по правилам личной 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«Трудовой десант» – благоустройство цветников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по ЗОЖ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(06.06.23)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«Трудовой десант» –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Мероприятия в рамках Международного дня друзей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Технологические игры на сплочение коллектива.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(07.06.23)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«Трудовой десант» –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к утилизации старой школьной мебели.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Спортивно-развлекательная программа «Богатырский турнир»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1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(08.06.23)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–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Спортивные игры : волейбол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(09.06.23)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«Трудовой десант» – работа по дизайну школьного двора.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Беседа по ПДД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Соревнования по настольному теннису.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-       Конкурс флэшмобов.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(13.06.23)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Участие в ремонте книг в школьной библиотеке библиотеке.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–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Спортивные игры: футбол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(14.06.23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– ремонт  мебели, уборка классов.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Турнир по шахматам и шашкам.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(15.06.23)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«Трудовой десант» –  работа в питомнике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Просмотр фильмов документальных, художественных и других, пропагандирующих здоровый образ жизни, анкетирование подростков на тему «Профилактика наркомании. Мое отношение к алкоголизму и наркомании»- ролевые игры.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(16.06.23)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«Трудовой десант» – 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згребание лесных культур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по ПДД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Спортивные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игры: пионербол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1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(19.06.23)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«Трудовой десант» - 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борка придорожных полос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Практическое занятие «Первая помощь при обмороке, солнечном и тепловом ударе»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9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(20.06.23)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Оформление летописи Лагеря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«Трудовой десант» - «Чистый лес» 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9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(21.06.23)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- благоустройство территории школы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</w:t>
              <w:tab/>
              <w:t xml:space="preserve">Конкурс рисунков и плакатов «Вместе мы едины»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- Коллективно-творческое дело «Одна школа - одна страна»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Диагностика уровня сплоченности коллектива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both"/>
              <w:spacing w:before="0" w:after="0" w:line="240" w:lineRule="auto"/>
              <w:widowControl w:val="off"/>
              <w:tabs>
                <w:tab w:val="left" w:pos="25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7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(22.06.18)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День памяти и скорби. Возложение цветов к обелиску воинам погибшим в годы Великой Отечественной войны.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- 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борка придорожных полос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Спортивные игры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17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(23.06.23)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Инструктаж по технике безопасности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 «Трудовой десант» - благоустройство цветников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Спортивные игры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blPrEx/>
        <w:trPr>
          <w:trHeight w:val="17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17 день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(26 .06.23)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70" w:type="dxa"/>
            <w:vAlign w:val="top"/>
            <w:textDirection w:val="lrTb"/>
            <w:noWrap w:val="false"/>
          </w:tcPr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Анкетирование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«Трудовой десант» - благоустройство цветников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pStyle w:val="675"/>
              <w:contextualSpacing/>
              <w:spacing w:before="0" w:after="0" w:line="240" w:lineRule="auto"/>
              <w:widowControl w:val="off"/>
              <w:tabs>
                <w:tab w:val="left" w:pos="0" w:leader="none"/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Закрытие лагерной смены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pStyle w:val="675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Приложение.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ЗАКОНЫ ЛАГЕРЯ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ЗАКОН ДРУЖБЫ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Отряд - это сила, отряд - это мощь,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Когда есть кому в коллективе помочь.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Скажу без утайки, ребята, без лести: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Где слаб я один, там сделаем вместе!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ЗАКОН ЧЕСТИ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Работай с отдачей, добросовестно, честно,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Тогда результат всем понятен, известен: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Цели добьешься, порадуешь всех.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Ждет же отряд твой - только успех!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ЗАКОН ДОСТИЖЕНИЙ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Пусть порой не хватает сноровки -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Овладеем наукой труда!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Наш отряд в рабочей спецовке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 отступит с пути никогда.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ЗАКОН НЕРАВНОДУШИЯ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искренне желаешь свое счастье обрести,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Мимо страждущих и слабых ты старайся не пройти.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Подари кусочек сердца людям, городу, друзьям.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Пусть душа твоя стремится только к праведным делам.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5"/>
        <w:numPr>
          <w:ilvl w:val="0"/>
          <w:numId w:val="20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ЗАКОН ТРУДА И ОТДЫХА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Если все ж устал ты вдруг,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Сделай паузу, мой друг.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Ты с отрядом отдохни: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Конкурс, игры проведи.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Пообщайся неформально -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Это тоже актуально.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Ведь работать веселей,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Когда рядом сто друзей.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Анкета для подростков, желающих работать в трудовом лагере: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Ф. И.О._____________________________________________________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Школа_______________________________________Класс ____________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-Адрес__________________________________________________________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Возраст и дата рождения._________________________________________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Контактные телефоны (домашний, сотовый)_________________________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Ф. И.О. родителей, их сотовые, рабочие телефоны.____________________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Есть ли у вас опыт трудовой деятельности? Где? Когда?_______________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Какие виды работ для вас предпочтительнее? 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Какими специальными умениями и знаниями вы обладаете? Расскажите о них подробнее: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/Работа на приусадебном участке _____________________________________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/Работа на компьютере (какими программ. владеете, скорость печати и т д.)/_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/Оформительская деятельность (занимались в кружке ИЗО, др.)/___________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/Занимаетесь декоративно-прикладным творчеством/_____________________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/Другое ___________________________________________________________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Ваши планы в учебном плане на будущее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_______________________________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Ваши планы в профессиональном плане на будущее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Спасибо за сотрудничество! 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- Ты нам очень помог!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Успехов в работе!!!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Везенья с погодой!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pStyle w:val="675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Итоговая анкета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Дорогой друг!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Вот и закончилась лагерная смена. Нам было очень интересно работать с тобой. Надеемся, что и тебе не было скучно с нами.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Погасли свечи, закончился день,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 с ними и смена…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Пора расставаться…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Все, что случилось, скрывается в тень.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Что ты о смене можешь сказать?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Нам бы хотелось очень узнать!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Ответив на эти вопросы, ты поможешь нам подвести итоги смены.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Из ребят мне было интересно общаться с 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Из взрослых мне было интересно работать с 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Самые запоминающиеся мероприятия это____________________________.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Я участвовал в __________________________________________________.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А ещё хотел бы поучаствовать в ___________________________________.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Я научился_______________________, благодаря_____________________.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 В этой смене мне не понравилось___________________________________.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 Хотел бы ты ещё раз попасть в наш лагерь? __________________________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Почему?__________________________________________________________.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 Хотел бы ты продолжить общение с кем-либо после смены?____________.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10. Я бы хотел изменить_____________________________________________.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11. Если хочешь, ты можешь подписаться _____________________________.</w:t>
      </w:r>
      <w:r>
        <w:rPr>
          <w:rFonts w:ascii="Times New Roman" w:hAnsi="Times New Roman" w:eastAsia="Times New Roman" w:cs="Times New Roman"/>
        </w:rPr>
      </w:r>
    </w:p>
    <w:p>
      <w:pPr>
        <w:pStyle w:val="675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5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709" w:right="850" w:bottom="568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4030504040204"/>
  </w:font>
  <w:font w:name="Times New Roman">
    <w:panose1 w:val="02020603050405020304"/>
  </w:font>
  <w:font w:name="Times NR Cyr MT">
    <w:panose1 w:val="02000603000000000000"/>
  </w:font>
  <w:font w:name="Webdings">
    <w:panose1 w:val="05030102010509060703"/>
  </w:font>
  <w:font w:name="Viner Hand ITC">
    <w:panose1 w:val="030F07020303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font">
    <w:panose1 w:val="02000603000000000000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  <w:tabs>
          <w:tab w:val="num" w:pos="0" w:leader="none"/>
        </w:tabs>
      </w:pPr>
      <w:rPr>
        <w:rFonts w:ascii="Viner Hand ITC" w:hAnsi="Viner Hand ITC" w:cs="Viner Hand IT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"/>
      <w:lvlJc w:val="left"/>
      <w:pPr>
        <w:ind w:left="108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1425" w:hanging="360"/>
        <w:tabs>
          <w:tab w:val="num" w:pos="0" w:leader="none"/>
        </w:tabs>
      </w:pPr>
      <w:rPr>
        <w:rFonts w:ascii="Wingdings" w:hAnsi="Wingdings" w:cs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ind w:left="103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ind w:left="103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ind w:left="103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"/>
      <w:lvlJc w:val="left"/>
      <w:pPr>
        <w:ind w:left="1440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"/>
      <w:lvlJc w:val="left"/>
      <w:pPr>
        <w:ind w:left="1211" w:hanging="360"/>
        <w:tabs>
          <w:tab w:val="num" w:pos="0" w:leader="none"/>
        </w:tabs>
      </w:pPr>
      <w:rPr>
        <w:rFonts w:ascii="Webdings" w:hAnsi="Webdings" w:cs="Webdings"/>
        <w:color w:val="auto"/>
        <w:sz w:val="40"/>
        <w:szCs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"/>
      <w:lvlJc w:val="left"/>
      <w:pPr>
        <w:ind w:left="862" w:hanging="360"/>
        <w:tabs>
          <w:tab w:val="num" w:pos="0" w:leader="none"/>
        </w:tabs>
      </w:pPr>
      <w:rPr>
        <w:rFonts w:ascii="Webdings" w:hAnsi="Webdings" w:cs="Webdings"/>
        <w:color w:val="auto"/>
        <w:sz w:val="40"/>
        <w:szCs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"/>
      <w:lvlJc w:val="left"/>
      <w:pPr>
        <w:ind w:left="644" w:hanging="360"/>
        <w:tabs>
          <w:tab w:val="num" w:pos="0" w:leader="none"/>
        </w:tabs>
      </w:pPr>
      <w:rPr>
        <w:rFonts w:ascii="Wingdings" w:hAnsi="Wingdings" w:cs="Wingdings"/>
        <w:color w:val="auto"/>
        <w:sz w:val="40"/>
        <w:szCs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"/>
      <w:lvlJc w:val="left"/>
      <w:pPr>
        <w:ind w:left="2880" w:hanging="360"/>
        <w:tabs>
          <w:tab w:val="num" w:pos="0" w:leader="none"/>
        </w:tabs>
      </w:pPr>
      <w:rPr>
        <w:rFonts w:ascii="Wingdings" w:hAnsi="Wingdings" w:cs="Wingdings"/>
        <w:color w:val="auto"/>
        <w:sz w:val="40"/>
        <w:szCs w:val="40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"/>
      <w:lvlJc w:val="left"/>
      <w:pPr>
        <w:ind w:left="720" w:hanging="360"/>
        <w:tabs>
          <w:tab w:val="num" w:pos="0" w:leader="none"/>
        </w:tabs>
      </w:pPr>
      <w:rPr>
        <w:rFonts w:ascii="Webdings" w:hAnsi="Webdings" w:cs="Webdings"/>
        <w:color w:val="auto"/>
        <w:sz w:val="36"/>
        <w:szCs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"/>
      <w:lvlJc w:val="left"/>
      <w:pPr>
        <w:ind w:left="780" w:hanging="360"/>
        <w:tabs>
          <w:tab w:val="num" w:pos="0" w:leader="none"/>
        </w:tabs>
      </w:pPr>
      <w:rPr>
        <w:rFonts w:ascii="Webdings" w:hAnsi="Webdings" w:cs="Webdings"/>
        <w:color w:val="auto"/>
        <w:sz w:val="40"/>
        <w:szCs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  <w:b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560" w:hanging="360"/>
        <w:tabs>
          <w:tab w:val="num" w:pos="5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280" w:hanging="360"/>
        <w:tabs>
          <w:tab w:val="num" w:pos="128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00" w:hanging="360"/>
        <w:tabs>
          <w:tab w:val="num" w:pos="200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20" w:hanging="360"/>
        <w:tabs>
          <w:tab w:val="num" w:pos="27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440" w:hanging="360"/>
        <w:tabs>
          <w:tab w:val="num" w:pos="344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160" w:hanging="360"/>
        <w:tabs>
          <w:tab w:val="num" w:pos="416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880" w:hanging="360"/>
        <w:tabs>
          <w:tab w:val="num" w:pos="48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00" w:hanging="360"/>
        <w:tabs>
          <w:tab w:val="num" w:pos="5600" w:leader="none"/>
        </w:tabs>
      </w:pPr>
      <w:rPr>
        <w:rFonts w:ascii="Wingdings" w:hAnsi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5"/>
    <w:next w:val="6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5"/>
    <w:next w:val="6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3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3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53"/>
    <w:link w:val="42"/>
    <w:uiPriority w:val="99"/>
  </w:style>
  <w:style w:type="paragraph" w:styleId="44">
    <w:name w:val="Footer"/>
    <w:basedOn w:val="67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53"/>
    <w:link w:val="44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3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3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table" w:styleId="6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5" w:default="1">
    <w:name w:val="Normal"/>
    <w:next w:val="675"/>
    <w:link w:val="675"/>
    <w:pPr>
      <w:jc w:val="left"/>
      <w:spacing w:before="0" w:after="200" w:line="276" w:lineRule="auto"/>
      <w:widowControl/>
    </w:pPr>
    <w:rPr>
      <w:rFonts w:ascii="Calibri" w:hAnsi="Calibri" w:eastAsia="Calibri" w:cs="font"/>
      <w:color w:val="auto"/>
      <w:sz w:val="22"/>
      <w:szCs w:val="22"/>
      <w:lang w:val="ru-RU" w:eastAsia="en-US" w:bidi="ar-SA"/>
    </w:rPr>
  </w:style>
  <w:style w:type="character" w:styleId="676">
    <w:name w:val="WW8Num1z0"/>
    <w:next w:val="676"/>
    <w:link w:val="675"/>
    <w:rPr>
      <w:u w:val="single"/>
    </w:rPr>
  </w:style>
  <w:style w:type="character" w:styleId="677">
    <w:name w:val="WW8Num2z0"/>
    <w:next w:val="677"/>
    <w:link w:val="675"/>
    <w:rPr>
      <w:rFonts w:ascii="Symbol" w:hAnsi="Symbol" w:cs="Symbol"/>
    </w:rPr>
  </w:style>
  <w:style w:type="character" w:styleId="678">
    <w:name w:val="WW8Num2z1"/>
    <w:next w:val="678"/>
    <w:rPr>
      <w:rFonts w:ascii="Courier New" w:hAnsi="Courier New" w:cs="Courier New"/>
    </w:rPr>
  </w:style>
  <w:style w:type="character" w:styleId="679">
    <w:name w:val="WW8Num2z2"/>
    <w:next w:val="679"/>
    <w:link w:val="675"/>
    <w:rPr>
      <w:rFonts w:ascii="Wingdings" w:hAnsi="Wingdings" w:cs="Wingdings"/>
    </w:rPr>
  </w:style>
  <w:style w:type="character" w:styleId="680">
    <w:name w:val="WW8Num3z0"/>
    <w:next w:val="680"/>
    <w:rPr>
      <w:rFonts w:ascii="Symbol" w:hAnsi="Symbol" w:cs="Symbol"/>
    </w:rPr>
  </w:style>
  <w:style w:type="character" w:styleId="681">
    <w:name w:val="WW8Num3z1"/>
    <w:next w:val="681"/>
    <w:rPr>
      <w:rFonts w:ascii="Courier New" w:hAnsi="Courier New" w:cs="Courier New"/>
    </w:rPr>
  </w:style>
  <w:style w:type="character" w:styleId="682">
    <w:name w:val="WW8Num3z2"/>
    <w:next w:val="682"/>
    <w:rPr>
      <w:rFonts w:ascii="Wingdings" w:hAnsi="Wingdings" w:cs="Wingdings"/>
    </w:rPr>
  </w:style>
  <w:style w:type="character" w:styleId="683">
    <w:name w:val="WW8Num4z0"/>
    <w:next w:val="683"/>
    <w:rPr>
      <w:rFonts w:ascii="Symbol" w:hAnsi="Symbol" w:cs="Symbol"/>
    </w:rPr>
  </w:style>
  <w:style w:type="character" w:styleId="684">
    <w:name w:val="WW8Num4z1"/>
    <w:next w:val="684"/>
    <w:link w:val="675"/>
    <w:rPr>
      <w:rFonts w:ascii="Courier New" w:hAnsi="Courier New" w:cs="Courier New"/>
    </w:rPr>
  </w:style>
  <w:style w:type="character" w:styleId="685">
    <w:name w:val="WW8Num4z2"/>
    <w:next w:val="685"/>
    <w:link w:val="675"/>
    <w:rPr>
      <w:rFonts w:ascii="Wingdings" w:hAnsi="Wingdings" w:cs="Wingdings"/>
    </w:rPr>
  </w:style>
  <w:style w:type="character" w:styleId="686">
    <w:name w:val="WW8Num5z0"/>
    <w:next w:val="686"/>
    <w:link w:val="675"/>
    <w:rPr>
      <w:rFonts w:ascii="Symbol" w:hAnsi="Symbol" w:cs="Symbol"/>
    </w:rPr>
  </w:style>
  <w:style w:type="character" w:styleId="687">
    <w:name w:val="WW8Num5z1"/>
    <w:next w:val="687"/>
    <w:link w:val="675"/>
    <w:rPr>
      <w:rFonts w:ascii="Courier New" w:hAnsi="Courier New" w:cs="Courier New"/>
    </w:rPr>
  </w:style>
  <w:style w:type="character" w:styleId="688">
    <w:name w:val="WW8Num5z2"/>
    <w:next w:val="688"/>
    <w:link w:val="675"/>
    <w:rPr>
      <w:rFonts w:ascii="Wingdings" w:hAnsi="Wingdings" w:cs="Wingdings"/>
    </w:rPr>
  </w:style>
  <w:style w:type="character" w:styleId="689">
    <w:name w:val="WW8Num6z0"/>
    <w:next w:val="689"/>
    <w:link w:val="675"/>
    <w:rPr>
      <w:rFonts w:ascii="Symbol" w:hAnsi="Symbol" w:cs="Symbol"/>
    </w:rPr>
  </w:style>
  <w:style w:type="character" w:styleId="690">
    <w:name w:val="WW8Num6z1"/>
    <w:next w:val="690"/>
    <w:rPr>
      <w:rFonts w:ascii="Courier New" w:hAnsi="Courier New" w:cs="Courier New"/>
    </w:rPr>
  </w:style>
  <w:style w:type="character" w:styleId="691">
    <w:name w:val="WW8Num6z2"/>
    <w:next w:val="691"/>
    <w:rPr>
      <w:rFonts w:ascii="Wingdings" w:hAnsi="Wingdings" w:cs="Wingdings"/>
    </w:rPr>
  </w:style>
  <w:style w:type="character" w:styleId="692">
    <w:name w:val="WW8Num7z0"/>
    <w:next w:val="692"/>
    <w:link w:val="675"/>
    <w:rPr>
      <w:rFonts w:ascii="Wingdings" w:hAnsi="Wingdings" w:cs="Wingdings"/>
    </w:rPr>
  </w:style>
  <w:style w:type="character" w:styleId="693">
    <w:name w:val="WW8Num7z1"/>
    <w:next w:val="693"/>
    <w:link w:val="675"/>
    <w:rPr>
      <w:rFonts w:ascii="Courier New" w:hAnsi="Courier New" w:cs="Courier New"/>
    </w:rPr>
  </w:style>
  <w:style w:type="character" w:styleId="694">
    <w:name w:val="WW8Num7z3"/>
    <w:next w:val="694"/>
    <w:link w:val="675"/>
    <w:rPr>
      <w:rFonts w:ascii="Symbol" w:hAnsi="Symbol" w:cs="Symbol"/>
    </w:rPr>
  </w:style>
  <w:style w:type="character" w:styleId="695">
    <w:name w:val="WW8Num8z0"/>
    <w:next w:val="695"/>
    <w:link w:val="675"/>
    <w:rPr>
      <w:rFonts w:ascii="Wingdings" w:hAnsi="Wingdings" w:cs="Wingdings"/>
    </w:rPr>
  </w:style>
  <w:style w:type="character" w:styleId="696">
    <w:name w:val="WW8Num8z1"/>
    <w:next w:val="696"/>
    <w:link w:val="675"/>
    <w:rPr>
      <w:rFonts w:ascii="Courier New" w:hAnsi="Courier New" w:cs="Courier New"/>
    </w:rPr>
  </w:style>
  <w:style w:type="character" w:styleId="697">
    <w:name w:val="WW8Num8z3"/>
    <w:next w:val="697"/>
    <w:link w:val="675"/>
    <w:rPr>
      <w:rFonts w:ascii="Symbol" w:hAnsi="Symbol" w:cs="Symbol"/>
    </w:rPr>
  </w:style>
  <w:style w:type="character" w:styleId="698">
    <w:name w:val="WW8Num9z0"/>
    <w:next w:val="698"/>
    <w:link w:val="675"/>
    <w:rPr>
      <w:rFonts w:ascii="Viner Hand ITC" w:hAnsi="Viner Hand ITC" w:cs="Viner Hand ITC"/>
    </w:rPr>
  </w:style>
  <w:style w:type="character" w:styleId="699">
    <w:name w:val="WW8Num9z1"/>
    <w:next w:val="699"/>
    <w:rPr>
      <w:rFonts w:ascii="Courier New" w:hAnsi="Courier New" w:cs="Courier New"/>
    </w:rPr>
  </w:style>
  <w:style w:type="character" w:styleId="700">
    <w:name w:val="WW8Num9z2"/>
    <w:next w:val="700"/>
    <w:link w:val="675"/>
    <w:rPr>
      <w:rFonts w:ascii="Wingdings" w:hAnsi="Wingdings" w:cs="Wingdings"/>
    </w:rPr>
  </w:style>
  <w:style w:type="character" w:styleId="701">
    <w:name w:val="WW8Num9z3"/>
    <w:next w:val="701"/>
    <w:rPr>
      <w:rFonts w:ascii="Symbol" w:hAnsi="Symbol" w:cs="Symbol"/>
    </w:rPr>
  </w:style>
  <w:style w:type="character" w:styleId="702">
    <w:name w:val="WW8Num10z0"/>
    <w:next w:val="702"/>
    <w:link w:val="675"/>
    <w:rPr>
      <w:rFonts w:ascii="Wingdings" w:hAnsi="Wingdings" w:cs="Wingdings"/>
    </w:rPr>
  </w:style>
  <w:style w:type="character" w:styleId="703">
    <w:name w:val="WW8Num10z1"/>
    <w:next w:val="703"/>
    <w:link w:val="675"/>
    <w:rPr>
      <w:rFonts w:ascii="Courier New" w:hAnsi="Courier New" w:cs="Courier New"/>
    </w:rPr>
  </w:style>
  <w:style w:type="character" w:styleId="704">
    <w:name w:val="WW8Num10z3"/>
    <w:next w:val="704"/>
    <w:link w:val="675"/>
    <w:rPr>
      <w:rFonts w:ascii="Symbol" w:hAnsi="Symbol" w:cs="Symbol"/>
    </w:rPr>
  </w:style>
  <w:style w:type="character" w:styleId="705">
    <w:name w:val="WW8Num11z0"/>
    <w:next w:val="705"/>
    <w:link w:val="675"/>
    <w:rPr>
      <w:rFonts w:ascii="Wingdings" w:hAnsi="Wingdings" w:cs="Wingdings"/>
      <w:color w:val="auto"/>
    </w:rPr>
  </w:style>
  <w:style w:type="character" w:styleId="706">
    <w:name w:val="WW8Num11z1"/>
    <w:next w:val="706"/>
    <w:link w:val="675"/>
    <w:rPr>
      <w:rFonts w:ascii="Courier New" w:hAnsi="Courier New" w:cs="Courier New"/>
    </w:rPr>
  </w:style>
  <w:style w:type="character" w:styleId="707">
    <w:name w:val="WW8Num11z2"/>
    <w:next w:val="707"/>
    <w:link w:val="675"/>
    <w:rPr>
      <w:rFonts w:ascii="Wingdings" w:hAnsi="Wingdings" w:cs="Wingdings"/>
    </w:rPr>
  </w:style>
  <w:style w:type="character" w:styleId="708">
    <w:name w:val="WW8Num11z3"/>
    <w:next w:val="708"/>
    <w:link w:val="675"/>
    <w:rPr>
      <w:rFonts w:ascii="Symbol" w:hAnsi="Symbol" w:cs="Symbol"/>
    </w:rPr>
  </w:style>
  <w:style w:type="character" w:styleId="709">
    <w:name w:val="WW8Num15z0"/>
    <w:next w:val="709"/>
    <w:link w:val="675"/>
    <w:rPr>
      <w:rFonts w:ascii="Wingdings" w:hAnsi="Wingdings" w:cs="Wingdings"/>
    </w:rPr>
  </w:style>
  <w:style w:type="character" w:styleId="710">
    <w:name w:val="WW8Num15z1"/>
    <w:next w:val="710"/>
    <w:link w:val="675"/>
    <w:rPr>
      <w:rFonts w:ascii="Courier New" w:hAnsi="Courier New" w:cs="Courier New"/>
    </w:rPr>
  </w:style>
  <w:style w:type="character" w:styleId="711">
    <w:name w:val="WW8Num15z3"/>
    <w:next w:val="711"/>
    <w:link w:val="675"/>
    <w:rPr>
      <w:rFonts w:ascii="Symbol" w:hAnsi="Symbol" w:cs="Symbol"/>
    </w:rPr>
  </w:style>
  <w:style w:type="character" w:styleId="712">
    <w:name w:val="WW8Num16z0"/>
    <w:next w:val="712"/>
    <w:link w:val="675"/>
    <w:rPr>
      <w:rFonts w:ascii="Webdings" w:hAnsi="Webdings" w:cs="Webdings"/>
      <w:color w:val="auto"/>
      <w:sz w:val="40"/>
      <w:szCs w:val="40"/>
    </w:rPr>
  </w:style>
  <w:style w:type="character" w:styleId="713">
    <w:name w:val="WW8Num16z1"/>
    <w:next w:val="713"/>
    <w:link w:val="675"/>
    <w:rPr>
      <w:rFonts w:ascii="Courier New" w:hAnsi="Courier New" w:cs="Courier New"/>
    </w:rPr>
  </w:style>
  <w:style w:type="character" w:styleId="714">
    <w:name w:val="WW8Num16z2"/>
    <w:next w:val="714"/>
    <w:link w:val="675"/>
    <w:rPr>
      <w:rFonts w:ascii="Wingdings" w:hAnsi="Wingdings" w:cs="Wingdings"/>
    </w:rPr>
  </w:style>
  <w:style w:type="character" w:styleId="715">
    <w:name w:val="WW8Num16z3"/>
    <w:next w:val="715"/>
    <w:link w:val="675"/>
    <w:rPr>
      <w:rFonts w:ascii="Symbol" w:hAnsi="Symbol" w:cs="Symbol"/>
    </w:rPr>
  </w:style>
  <w:style w:type="character" w:styleId="716">
    <w:name w:val="WW8Num17z0"/>
    <w:next w:val="716"/>
    <w:link w:val="675"/>
    <w:rPr>
      <w:rFonts w:ascii="Webdings" w:hAnsi="Webdings" w:cs="Webdings"/>
      <w:color w:val="auto"/>
      <w:sz w:val="40"/>
      <w:szCs w:val="40"/>
    </w:rPr>
  </w:style>
  <w:style w:type="character" w:styleId="717">
    <w:name w:val="WW8Num17z1"/>
    <w:next w:val="717"/>
    <w:link w:val="675"/>
    <w:rPr>
      <w:rFonts w:ascii="Courier New" w:hAnsi="Courier New" w:cs="Courier New"/>
    </w:rPr>
  </w:style>
  <w:style w:type="character" w:styleId="718">
    <w:name w:val="WW8Num17z2"/>
    <w:next w:val="718"/>
    <w:link w:val="675"/>
    <w:rPr>
      <w:rFonts w:ascii="Wingdings" w:hAnsi="Wingdings" w:cs="Wingdings"/>
    </w:rPr>
  </w:style>
  <w:style w:type="character" w:styleId="719">
    <w:name w:val="WW8Num17z3"/>
    <w:next w:val="719"/>
    <w:link w:val="675"/>
    <w:rPr>
      <w:rFonts w:ascii="Symbol" w:hAnsi="Symbol" w:cs="Symbol"/>
    </w:rPr>
  </w:style>
  <w:style w:type="character" w:styleId="720">
    <w:name w:val="WW8Num18z0"/>
    <w:next w:val="720"/>
    <w:link w:val="675"/>
    <w:rPr>
      <w:rFonts w:ascii="Wingdings" w:hAnsi="Wingdings" w:cs="Wingdings"/>
      <w:color w:val="auto"/>
      <w:sz w:val="40"/>
      <w:szCs w:val="40"/>
    </w:rPr>
  </w:style>
  <w:style w:type="character" w:styleId="721">
    <w:name w:val="WW8Num18z1"/>
    <w:next w:val="721"/>
    <w:link w:val="675"/>
    <w:rPr>
      <w:rFonts w:ascii="Courier New" w:hAnsi="Courier New" w:cs="Courier New"/>
    </w:rPr>
  </w:style>
  <w:style w:type="character" w:styleId="722">
    <w:name w:val="WW8Num18z2"/>
    <w:next w:val="722"/>
    <w:link w:val="675"/>
    <w:rPr>
      <w:rFonts w:ascii="Wingdings" w:hAnsi="Wingdings" w:cs="Wingdings"/>
    </w:rPr>
  </w:style>
  <w:style w:type="character" w:styleId="723">
    <w:name w:val="WW8Num18z6"/>
    <w:next w:val="723"/>
    <w:link w:val="675"/>
    <w:rPr>
      <w:rFonts w:ascii="Symbol" w:hAnsi="Symbol" w:cs="Symbol"/>
    </w:rPr>
  </w:style>
  <w:style w:type="character" w:styleId="724">
    <w:name w:val="WW8Num19z0"/>
    <w:next w:val="724"/>
    <w:link w:val="675"/>
    <w:rPr>
      <w:rFonts w:ascii="Webdings" w:hAnsi="Webdings" w:cs="Webdings"/>
      <w:color w:val="auto"/>
      <w:sz w:val="36"/>
      <w:szCs w:val="36"/>
    </w:rPr>
  </w:style>
  <w:style w:type="character" w:styleId="725">
    <w:name w:val="WW8Num19z1"/>
    <w:next w:val="725"/>
    <w:link w:val="675"/>
    <w:rPr>
      <w:rFonts w:ascii="Courier New" w:hAnsi="Courier New" w:cs="Courier New"/>
    </w:rPr>
  </w:style>
  <w:style w:type="character" w:styleId="726">
    <w:name w:val="WW8Num19z2"/>
    <w:next w:val="726"/>
    <w:link w:val="675"/>
    <w:rPr>
      <w:rFonts w:ascii="Wingdings" w:hAnsi="Wingdings" w:cs="Wingdings"/>
    </w:rPr>
  </w:style>
  <w:style w:type="character" w:styleId="727">
    <w:name w:val="WW8Num19z3"/>
    <w:next w:val="727"/>
    <w:link w:val="675"/>
    <w:rPr>
      <w:rFonts w:ascii="Symbol" w:hAnsi="Symbol" w:cs="Symbol"/>
    </w:rPr>
  </w:style>
  <w:style w:type="character" w:styleId="728">
    <w:name w:val="WW8Num20z0"/>
    <w:next w:val="728"/>
    <w:link w:val="675"/>
    <w:rPr>
      <w:rFonts w:ascii="Webdings" w:hAnsi="Webdings" w:cs="Webdings"/>
      <w:color w:val="auto"/>
      <w:sz w:val="40"/>
      <w:szCs w:val="40"/>
    </w:rPr>
  </w:style>
  <w:style w:type="character" w:styleId="729">
    <w:name w:val="WW8Num20z1"/>
    <w:next w:val="729"/>
    <w:link w:val="675"/>
    <w:rPr>
      <w:rFonts w:ascii="Courier New" w:hAnsi="Courier New" w:cs="Courier New"/>
    </w:rPr>
  </w:style>
  <w:style w:type="character" w:styleId="730">
    <w:name w:val="WW8Num20z2"/>
    <w:next w:val="730"/>
    <w:link w:val="675"/>
    <w:rPr>
      <w:rFonts w:ascii="Wingdings" w:hAnsi="Wingdings" w:cs="Wingdings"/>
    </w:rPr>
  </w:style>
  <w:style w:type="character" w:styleId="731">
    <w:name w:val="WW8Num20z3"/>
    <w:next w:val="731"/>
    <w:link w:val="675"/>
    <w:rPr>
      <w:rFonts w:ascii="Symbol" w:hAnsi="Symbol" w:cs="Symbol"/>
    </w:rPr>
  </w:style>
  <w:style w:type="character" w:styleId="732">
    <w:name w:val="WW8Num21z0"/>
    <w:next w:val="732"/>
    <w:link w:val="675"/>
    <w:rPr>
      <w:rFonts w:ascii="Symbol" w:hAnsi="Symbol" w:cs="Symbol"/>
    </w:rPr>
  </w:style>
  <w:style w:type="character" w:styleId="733">
    <w:name w:val="WW8Num21z1"/>
    <w:next w:val="733"/>
    <w:link w:val="675"/>
    <w:rPr>
      <w:rFonts w:ascii="Courier New" w:hAnsi="Courier New" w:cs="Courier New"/>
    </w:rPr>
  </w:style>
  <w:style w:type="character" w:styleId="734">
    <w:name w:val="WW8Num21z2"/>
    <w:next w:val="734"/>
    <w:link w:val="675"/>
    <w:rPr>
      <w:rFonts w:ascii="Wingdings" w:hAnsi="Wingdings" w:cs="Wingdings"/>
    </w:rPr>
  </w:style>
  <w:style w:type="character" w:styleId="735">
    <w:name w:val="WW8Num22z0"/>
    <w:next w:val="735"/>
    <w:link w:val="675"/>
    <w:rPr>
      <w:rFonts w:ascii="Symbol" w:hAnsi="Symbol" w:cs="Symbol"/>
    </w:rPr>
  </w:style>
  <w:style w:type="character" w:styleId="736">
    <w:name w:val="WW8Num22z1"/>
    <w:next w:val="736"/>
    <w:link w:val="675"/>
    <w:rPr>
      <w:rFonts w:ascii="Courier New" w:hAnsi="Courier New" w:cs="Courier New"/>
    </w:rPr>
  </w:style>
  <w:style w:type="character" w:styleId="737">
    <w:name w:val="WW8Num22z2"/>
    <w:next w:val="737"/>
    <w:link w:val="675"/>
    <w:rPr>
      <w:rFonts w:ascii="Wingdings" w:hAnsi="Wingdings" w:cs="Wingdings"/>
    </w:rPr>
  </w:style>
  <w:style w:type="character" w:styleId="738">
    <w:name w:val="WW8Num23z0"/>
    <w:next w:val="738"/>
    <w:link w:val="675"/>
    <w:rPr>
      <w:rFonts w:ascii="Symbol" w:hAnsi="Symbol" w:cs="Symbol"/>
    </w:rPr>
  </w:style>
  <w:style w:type="character" w:styleId="739">
    <w:name w:val="WW8Num23z1"/>
    <w:next w:val="739"/>
    <w:link w:val="675"/>
    <w:rPr>
      <w:rFonts w:ascii="Courier New" w:hAnsi="Courier New" w:cs="Courier New"/>
    </w:rPr>
  </w:style>
  <w:style w:type="character" w:styleId="740">
    <w:name w:val="WW8Num23z2"/>
    <w:next w:val="740"/>
    <w:link w:val="675"/>
    <w:rPr>
      <w:rFonts w:ascii="Wingdings" w:hAnsi="Wingdings" w:cs="Wingdings"/>
    </w:rPr>
  </w:style>
  <w:style w:type="character" w:styleId="741">
    <w:name w:val="WW8Num24z0"/>
    <w:next w:val="741"/>
    <w:link w:val="675"/>
    <w:rPr>
      <w:rFonts w:ascii="Symbol" w:hAnsi="Symbol" w:cs="Symbol"/>
      <w:b/>
      <w:color w:val="auto"/>
    </w:rPr>
  </w:style>
  <w:style w:type="character" w:styleId="742">
    <w:name w:val="WW8Num24z1"/>
    <w:next w:val="742"/>
    <w:link w:val="675"/>
    <w:rPr>
      <w:rFonts w:ascii="Courier New" w:hAnsi="Courier New" w:cs="Courier New"/>
    </w:rPr>
  </w:style>
  <w:style w:type="character" w:styleId="743">
    <w:name w:val="WW8Num24z2"/>
    <w:next w:val="743"/>
    <w:link w:val="675"/>
    <w:rPr>
      <w:rFonts w:ascii="Wingdings" w:hAnsi="Wingdings" w:cs="Wingdings"/>
    </w:rPr>
  </w:style>
  <w:style w:type="character" w:styleId="744">
    <w:name w:val="WW8Num24z3"/>
    <w:next w:val="744"/>
    <w:link w:val="675"/>
    <w:rPr>
      <w:rFonts w:ascii="Symbol" w:hAnsi="Symbol" w:cs="Symbol"/>
    </w:rPr>
  </w:style>
  <w:style w:type="character" w:styleId="745">
    <w:name w:val="WW8Num25z0"/>
    <w:next w:val="745"/>
    <w:link w:val="675"/>
    <w:rPr>
      <w:rFonts w:ascii="Symbol" w:hAnsi="Symbol" w:cs="Symbol"/>
    </w:rPr>
  </w:style>
  <w:style w:type="character" w:styleId="746">
    <w:name w:val="WW8Num25z1"/>
    <w:next w:val="746"/>
    <w:link w:val="675"/>
    <w:rPr>
      <w:rFonts w:ascii="Courier New" w:hAnsi="Courier New" w:cs="Courier New"/>
    </w:rPr>
  </w:style>
  <w:style w:type="character" w:styleId="747">
    <w:name w:val="WW8Num25z2"/>
    <w:next w:val="747"/>
    <w:link w:val="675"/>
    <w:rPr>
      <w:rFonts w:ascii="Wingdings" w:hAnsi="Wingdings" w:cs="Wingdings"/>
    </w:rPr>
  </w:style>
  <w:style w:type="character" w:styleId="748">
    <w:name w:val="WW8Num26z0"/>
    <w:next w:val="748"/>
    <w:link w:val="675"/>
    <w:rPr>
      <w:rFonts w:ascii="Symbol" w:hAnsi="Symbol" w:cs="Symbol"/>
    </w:rPr>
  </w:style>
  <w:style w:type="character" w:styleId="749">
    <w:name w:val="WW8Num27z0"/>
    <w:next w:val="749"/>
    <w:link w:val="675"/>
    <w:rPr>
      <w:rFonts w:ascii="Symbol" w:hAnsi="Symbol" w:cs="Symbol"/>
    </w:rPr>
  </w:style>
  <w:style w:type="character" w:styleId="750">
    <w:name w:val="WW8Num27z1"/>
    <w:next w:val="750"/>
    <w:link w:val="675"/>
    <w:rPr>
      <w:rFonts w:ascii="Courier New" w:hAnsi="Courier New" w:cs="Courier New"/>
    </w:rPr>
  </w:style>
  <w:style w:type="character" w:styleId="751">
    <w:name w:val="WW8Num27z2"/>
    <w:next w:val="751"/>
    <w:link w:val="675"/>
    <w:rPr>
      <w:rFonts w:ascii="Wingdings" w:hAnsi="Wingdings" w:cs="Wingdings"/>
    </w:rPr>
  </w:style>
  <w:style w:type="character" w:styleId="752">
    <w:name w:val="WW8Num28z0"/>
    <w:next w:val="752"/>
    <w:link w:val="675"/>
    <w:rPr>
      <w:position w:val="0"/>
      <w:sz w:val="22"/>
      <w:vertAlign w:val="baseline"/>
    </w:rPr>
  </w:style>
  <w:style w:type="character" w:styleId="753" w:default="1">
    <w:name w:val="Default Paragraph Font"/>
    <w:next w:val="753"/>
    <w:link w:val="675"/>
  </w:style>
  <w:style w:type="character" w:styleId="754">
    <w:name w:val="Основной текст с отступом 2 Знак"/>
    <w:basedOn w:val="753"/>
    <w:next w:val="754"/>
    <w:link w:val="675"/>
    <w:rPr>
      <w:rFonts w:ascii="Times NR Cyr MT" w:hAnsi="Times NR Cyr MT" w:eastAsia="Times New Roman" w:cs="Times New Roman"/>
      <w:sz w:val="28"/>
      <w:szCs w:val="28"/>
      <w:lang w:eastAsia="ru-RU"/>
    </w:rPr>
  </w:style>
  <w:style w:type="character" w:styleId="755">
    <w:name w:val="apple-converted-space"/>
    <w:basedOn w:val="753"/>
    <w:next w:val="755"/>
    <w:link w:val="675"/>
  </w:style>
  <w:style w:type="character" w:styleId="756">
    <w:name w:val="Текст выноски Знак"/>
    <w:basedOn w:val="753"/>
    <w:next w:val="756"/>
    <w:link w:val="675"/>
    <w:rPr>
      <w:rFonts w:ascii="Tahoma" w:hAnsi="Tahoma" w:cs="Tahoma"/>
      <w:sz w:val="16"/>
      <w:szCs w:val="16"/>
    </w:rPr>
  </w:style>
  <w:style w:type="character" w:styleId="757">
    <w:name w:val="ListLabel 1"/>
    <w:next w:val="757"/>
    <w:link w:val="675"/>
    <w:rPr>
      <w:u w:val="single"/>
    </w:rPr>
  </w:style>
  <w:style w:type="character" w:styleId="758">
    <w:name w:val="ListLabel 2"/>
    <w:next w:val="758"/>
    <w:link w:val="675"/>
  </w:style>
  <w:style w:type="character" w:styleId="759">
    <w:name w:val="ListLabel 3"/>
    <w:next w:val="759"/>
    <w:link w:val="675"/>
  </w:style>
  <w:style w:type="character" w:styleId="760">
    <w:name w:val="ListLabel 4"/>
    <w:next w:val="760"/>
    <w:link w:val="675"/>
  </w:style>
  <w:style w:type="character" w:styleId="761">
    <w:name w:val="ListLabel 5"/>
    <w:next w:val="761"/>
    <w:link w:val="675"/>
  </w:style>
  <w:style w:type="character" w:styleId="762">
    <w:name w:val="ListLabel 6"/>
    <w:next w:val="762"/>
    <w:link w:val="675"/>
  </w:style>
  <w:style w:type="character" w:styleId="763">
    <w:name w:val="ListLabel 7"/>
    <w:next w:val="763"/>
    <w:link w:val="675"/>
  </w:style>
  <w:style w:type="character" w:styleId="764">
    <w:name w:val="ListLabel 8"/>
    <w:next w:val="764"/>
    <w:link w:val="675"/>
  </w:style>
  <w:style w:type="character" w:styleId="765">
    <w:name w:val="ListLabel 9"/>
    <w:next w:val="765"/>
    <w:link w:val="675"/>
  </w:style>
  <w:style w:type="character" w:styleId="766">
    <w:name w:val="ListLabel 10"/>
    <w:next w:val="766"/>
    <w:link w:val="675"/>
    <w:rPr>
      <w:rFonts w:cs="Symbol"/>
    </w:rPr>
  </w:style>
  <w:style w:type="character" w:styleId="767">
    <w:name w:val="ListLabel 11"/>
    <w:next w:val="767"/>
    <w:link w:val="675"/>
    <w:rPr>
      <w:rFonts w:cs="Courier New"/>
    </w:rPr>
  </w:style>
  <w:style w:type="character" w:styleId="768">
    <w:name w:val="ListLabel 12"/>
    <w:next w:val="768"/>
    <w:link w:val="675"/>
    <w:rPr>
      <w:rFonts w:cs="Wingdings"/>
    </w:rPr>
  </w:style>
  <w:style w:type="character" w:styleId="769">
    <w:name w:val="ListLabel 13"/>
    <w:next w:val="769"/>
    <w:link w:val="675"/>
    <w:rPr>
      <w:rFonts w:cs="Symbol"/>
    </w:rPr>
  </w:style>
  <w:style w:type="character" w:styleId="770">
    <w:name w:val="ListLabel 14"/>
    <w:next w:val="770"/>
    <w:link w:val="675"/>
    <w:rPr>
      <w:rFonts w:cs="Courier New"/>
    </w:rPr>
  </w:style>
  <w:style w:type="character" w:styleId="771">
    <w:name w:val="ListLabel 15"/>
    <w:next w:val="771"/>
    <w:link w:val="675"/>
    <w:rPr>
      <w:rFonts w:cs="Wingdings"/>
    </w:rPr>
  </w:style>
  <w:style w:type="character" w:styleId="772">
    <w:name w:val="ListLabel 16"/>
    <w:next w:val="772"/>
    <w:link w:val="675"/>
    <w:rPr>
      <w:rFonts w:cs="Symbol"/>
    </w:rPr>
  </w:style>
  <w:style w:type="character" w:styleId="773">
    <w:name w:val="ListLabel 17"/>
    <w:next w:val="773"/>
    <w:link w:val="675"/>
    <w:rPr>
      <w:rFonts w:cs="Courier New"/>
    </w:rPr>
  </w:style>
  <w:style w:type="character" w:styleId="774">
    <w:name w:val="ListLabel 18"/>
    <w:next w:val="774"/>
    <w:link w:val="675"/>
    <w:rPr>
      <w:rFonts w:cs="Wingdings"/>
    </w:rPr>
  </w:style>
  <w:style w:type="character" w:styleId="775">
    <w:name w:val="ListLabel 19"/>
    <w:next w:val="775"/>
    <w:link w:val="675"/>
    <w:rPr>
      <w:rFonts w:cs="Symbol"/>
    </w:rPr>
  </w:style>
  <w:style w:type="character" w:styleId="776">
    <w:name w:val="ListLabel 20"/>
    <w:next w:val="776"/>
    <w:link w:val="675"/>
    <w:rPr>
      <w:rFonts w:cs="Courier New"/>
    </w:rPr>
  </w:style>
  <w:style w:type="character" w:styleId="777">
    <w:name w:val="ListLabel 21"/>
    <w:next w:val="777"/>
    <w:link w:val="675"/>
    <w:rPr>
      <w:rFonts w:cs="Wingdings"/>
    </w:rPr>
  </w:style>
  <w:style w:type="character" w:styleId="778">
    <w:name w:val="ListLabel 22"/>
    <w:next w:val="778"/>
    <w:link w:val="675"/>
    <w:rPr>
      <w:rFonts w:cs="Symbol"/>
    </w:rPr>
  </w:style>
  <w:style w:type="character" w:styleId="779">
    <w:name w:val="ListLabel 23"/>
    <w:next w:val="779"/>
    <w:link w:val="675"/>
    <w:rPr>
      <w:rFonts w:cs="Courier New"/>
    </w:rPr>
  </w:style>
  <w:style w:type="character" w:styleId="780">
    <w:name w:val="ListLabel 24"/>
    <w:next w:val="780"/>
    <w:link w:val="675"/>
    <w:rPr>
      <w:rFonts w:cs="Wingdings"/>
    </w:rPr>
  </w:style>
  <w:style w:type="character" w:styleId="781">
    <w:name w:val="ListLabel 25"/>
    <w:next w:val="781"/>
    <w:link w:val="675"/>
    <w:rPr>
      <w:rFonts w:cs="Symbol"/>
    </w:rPr>
  </w:style>
  <w:style w:type="character" w:styleId="782">
    <w:name w:val="ListLabel 26"/>
    <w:next w:val="782"/>
    <w:link w:val="675"/>
    <w:rPr>
      <w:rFonts w:cs="Courier New"/>
    </w:rPr>
  </w:style>
  <w:style w:type="character" w:styleId="783">
    <w:name w:val="ListLabel 27"/>
    <w:next w:val="783"/>
    <w:link w:val="675"/>
    <w:rPr>
      <w:rFonts w:cs="Wingdings"/>
    </w:rPr>
  </w:style>
  <w:style w:type="character" w:styleId="784">
    <w:name w:val="ListLabel 28"/>
    <w:next w:val="784"/>
    <w:link w:val="675"/>
    <w:rPr>
      <w:rFonts w:cs="Symbol"/>
    </w:rPr>
  </w:style>
  <w:style w:type="character" w:styleId="785">
    <w:name w:val="ListLabel 29"/>
    <w:next w:val="785"/>
    <w:link w:val="675"/>
    <w:rPr>
      <w:rFonts w:cs="Courier New"/>
    </w:rPr>
  </w:style>
  <w:style w:type="character" w:styleId="786">
    <w:name w:val="ListLabel 30"/>
    <w:next w:val="786"/>
    <w:link w:val="675"/>
    <w:rPr>
      <w:rFonts w:cs="Wingdings"/>
    </w:rPr>
  </w:style>
  <w:style w:type="character" w:styleId="787">
    <w:name w:val="ListLabel 31"/>
    <w:next w:val="787"/>
    <w:link w:val="675"/>
    <w:rPr>
      <w:rFonts w:cs="Symbol"/>
    </w:rPr>
  </w:style>
  <w:style w:type="character" w:styleId="788">
    <w:name w:val="ListLabel 32"/>
    <w:next w:val="788"/>
    <w:link w:val="675"/>
    <w:rPr>
      <w:rFonts w:cs="Courier New"/>
    </w:rPr>
  </w:style>
  <w:style w:type="character" w:styleId="789">
    <w:name w:val="ListLabel 33"/>
    <w:next w:val="789"/>
    <w:link w:val="675"/>
    <w:rPr>
      <w:rFonts w:cs="Wingdings"/>
    </w:rPr>
  </w:style>
  <w:style w:type="character" w:styleId="790">
    <w:name w:val="ListLabel 34"/>
    <w:next w:val="790"/>
    <w:link w:val="675"/>
    <w:rPr>
      <w:rFonts w:cs="Symbol"/>
    </w:rPr>
  </w:style>
  <w:style w:type="character" w:styleId="791">
    <w:name w:val="ListLabel 35"/>
    <w:next w:val="791"/>
    <w:link w:val="675"/>
    <w:rPr>
      <w:rFonts w:cs="Courier New"/>
    </w:rPr>
  </w:style>
  <w:style w:type="character" w:styleId="792">
    <w:name w:val="ListLabel 36"/>
    <w:next w:val="792"/>
    <w:link w:val="675"/>
    <w:rPr>
      <w:rFonts w:cs="Wingdings"/>
    </w:rPr>
  </w:style>
  <w:style w:type="character" w:styleId="793">
    <w:name w:val="ListLabel 37"/>
    <w:next w:val="793"/>
    <w:link w:val="675"/>
    <w:rPr>
      <w:rFonts w:cs="Symbol"/>
    </w:rPr>
  </w:style>
  <w:style w:type="character" w:styleId="794">
    <w:name w:val="ListLabel 38"/>
    <w:next w:val="794"/>
    <w:link w:val="675"/>
    <w:rPr>
      <w:rFonts w:cs="Courier New"/>
    </w:rPr>
  </w:style>
  <w:style w:type="character" w:styleId="795">
    <w:name w:val="ListLabel 39"/>
    <w:next w:val="795"/>
    <w:link w:val="675"/>
    <w:rPr>
      <w:rFonts w:cs="Wingdings"/>
    </w:rPr>
  </w:style>
  <w:style w:type="character" w:styleId="796">
    <w:name w:val="ListLabel 40"/>
    <w:next w:val="796"/>
    <w:link w:val="675"/>
    <w:rPr>
      <w:rFonts w:cs="Symbol"/>
    </w:rPr>
  </w:style>
  <w:style w:type="character" w:styleId="797">
    <w:name w:val="ListLabel 41"/>
    <w:next w:val="797"/>
    <w:link w:val="675"/>
    <w:rPr>
      <w:rFonts w:cs="Courier New"/>
    </w:rPr>
  </w:style>
  <w:style w:type="character" w:styleId="798">
    <w:name w:val="ListLabel 42"/>
    <w:next w:val="798"/>
    <w:link w:val="675"/>
    <w:rPr>
      <w:rFonts w:cs="Wingdings"/>
    </w:rPr>
  </w:style>
  <w:style w:type="character" w:styleId="799">
    <w:name w:val="ListLabel 43"/>
    <w:next w:val="799"/>
    <w:link w:val="675"/>
    <w:rPr>
      <w:rFonts w:cs="Symbol"/>
    </w:rPr>
  </w:style>
  <w:style w:type="character" w:styleId="800">
    <w:name w:val="ListLabel 44"/>
    <w:next w:val="800"/>
    <w:link w:val="675"/>
    <w:rPr>
      <w:rFonts w:cs="Courier New"/>
    </w:rPr>
  </w:style>
  <w:style w:type="character" w:styleId="801">
    <w:name w:val="ListLabel 45"/>
    <w:next w:val="801"/>
    <w:link w:val="675"/>
    <w:rPr>
      <w:rFonts w:cs="Wingdings"/>
    </w:rPr>
  </w:style>
  <w:style w:type="character" w:styleId="802">
    <w:name w:val="ListLabel 46"/>
    <w:next w:val="802"/>
    <w:link w:val="675"/>
    <w:rPr>
      <w:rFonts w:cs="Symbol"/>
    </w:rPr>
  </w:style>
  <w:style w:type="character" w:styleId="803">
    <w:name w:val="ListLabel 47"/>
    <w:next w:val="803"/>
    <w:link w:val="675"/>
    <w:rPr>
      <w:rFonts w:cs="Courier New"/>
    </w:rPr>
  </w:style>
  <w:style w:type="character" w:styleId="804">
    <w:name w:val="ListLabel 48"/>
    <w:next w:val="804"/>
    <w:link w:val="675"/>
    <w:rPr>
      <w:rFonts w:cs="Wingdings"/>
    </w:rPr>
  </w:style>
  <w:style w:type="character" w:styleId="805">
    <w:name w:val="ListLabel 49"/>
    <w:next w:val="805"/>
    <w:link w:val="675"/>
    <w:rPr>
      <w:rFonts w:cs="Symbol"/>
    </w:rPr>
  </w:style>
  <w:style w:type="character" w:styleId="806">
    <w:name w:val="ListLabel 50"/>
    <w:next w:val="806"/>
    <w:link w:val="675"/>
    <w:rPr>
      <w:rFonts w:cs="Courier New"/>
    </w:rPr>
  </w:style>
  <w:style w:type="character" w:styleId="807">
    <w:name w:val="ListLabel 51"/>
    <w:next w:val="807"/>
    <w:link w:val="675"/>
    <w:rPr>
      <w:rFonts w:cs="Wingdings"/>
    </w:rPr>
  </w:style>
  <w:style w:type="character" w:styleId="808">
    <w:name w:val="ListLabel 52"/>
    <w:next w:val="808"/>
    <w:link w:val="675"/>
    <w:rPr>
      <w:rFonts w:cs="Symbol"/>
    </w:rPr>
  </w:style>
  <w:style w:type="character" w:styleId="809">
    <w:name w:val="ListLabel 53"/>
    <w:next w:val="809"/>
    <w:link w:val="675"/>
    <w:rPr>
      <w:rFonts w:cs="Courier New"/>
    </w:rPr>
  </w:style>
  <w:style w:type="character" w:styleId="810">
    <w:name w:val="ListLabel 54"/>
    <w:next w:val="810"/>
    <w:link w:val="675"/>
    <w:rPr>
      <w:rFonts w:cs="Wingdings"/>
    </w:rPr>
  </w:style>
  <w:style w:type="character" w:styleId="811">
    <w:name w:val="ListLabel 55"/>
    <w:next w:val="811"/>
    <w:link w:val="675"/>
    <w:rPr>
      <w:rFonts w:cs="Wingdings"/>
    </w:rPr>
  </w:style>
  <w:style w:type="character" w:styleId="812">
    <w:name w:val="ListLabel 56"/>
    <w:next w:val="812"/>
    <w:link w:val="675"/>
    <w:rPr>
      <w:rFonts w:cs="Courier New"/>
    </w:rPr>
  </w:style>
  <w:style w:type="character" w:styleId="813">
    <w:name w:val="ListLabel 57"/>
    <w:next w:val="813"/>
    <w:link w:val="675"/>
    <w:rPr>
      <w:rFonts w:cs="Wingdings"/>
    </w:rPr>
  </w:style>
  <w:style w:type="character" w:styleId="814">
    <w:name w:val="ListLabel 58"/>
    <w:next w:val="814"/>
    <w:link w:val="675"/>
    <w:rPr>
      <w:rFonts w:cs="Symbol"/>
    </w:rPr>
  </w:style>
  <w:style w:type="character" w:styleId="815">
    <w:name w:val="ListLabel 59"/>
    <w:next w:val="815"/>
    <w:link w:val="675"/>
    <w:rPr>
      <w:rFonts w:cs="Courier New"/>
    </w:rPr>
  </w:style>
  <w:style w:type="character" w:styleId="816">
    <w:name w:val="ListLabel 60"/>
    <w:next w:val="816"/>
    <w:link w:val="675"/>
    <w:rPr>
      <w:rFonts w:cs="Wingdings"/>
    </w:rPr>
  </w:style>
  <w:style w:type="character" w:styleId="817">
    <w:name w:val="ListLabel 61"/>
    <w:next w:val="817"/>
    <w:link w:val="675"/>
    <w:rPr>
      <w:rFonts w:cs="Symbol"/>
    </w:rPr>
  </w:style>
  <w:style w:type="character" w:styleId="818">
    <w:name w:val="ListLabel 62"/>
    <w:next w:val="818"/>
    <w:link w:val="675"/>
    <w:rPr>
      <w:rFonts w:cs="Courier New"/>
    </w:rPr>
  </w:style>
  <w:style w:type="character" w:styleId="819">
    <w:name w:val="ListLabel 63"/>
    <w:next w:val="819"/>
    <w:link w:val="675"/>
    <w:rPr>
      <w:rFonts w:cs="Wingdings"/>
    </w:rPr>
  </w:style>
  <w:style w:type="character" w:styleId="820">
    <w:name w:val="ListLabel 64"/>
    <w:next w:val="820"/>
    <w:link w:val="675"/>
    <w:rPr>
      <w:rFonts w:cs="Wingdings"/>
    </w:rPr>
  </w:style>
  <w:style w:type="character" w:styleId="821">
    <w:name w:val="ListLabel 65"/>
    <w:next w:val="821"/>
    <w:link w:val="675"/>
    <w:rPr>
      <w:rFonts w:cs="Courier New"/>
    </w:rPr>
  </w:style>
  <w:style w:type="character" w:styleId="822">
    <w:name w:val="ListLabel 66"/>
    <w:next w:val="822"/>
    <w:link w:val="675"/>
    <w:rPr>
      <w:rFonts w:cs="Wingdings"/>
    </w:rPr>
  </w:style>
  <w:style w:type="character" w:styleId="823">
    <w:name w:val="ListLabel 67"/>
    <w:next w:val="823"/>
    <w:link w:val="675"/>
    <w:rPr>
      <w:rFonts w:cs="Symbol"/>
    </w:rPr>
  </w:style>
  <w:style w:type="character" w:styleId="824">
    <w:name w:val="ListLabel 68"/>
    <w:next w:val="824"/>
    <w:link w:val="675"/>
    <w:rPr>
      <w:rFonts w:cs="Courier New"/>
    </w:rPr>
  </w:style>
  <w:style w:type="character" w:styleId="825">
    <w:name w:val="ListLabel 69"/>
    <w:next w:val="825"/>
    <w:link w:val="675"/>
    <w:rPr>
      <w:rFonts w:cs="Wingdings"/>
    </w:rPr>
  </w:style>
  <w:style w:type="character" w:styleId="826">
    <w:name w:val="ListLabel 70"/>
    <w:next w:val="826"/>
    <w:link w:val="675"/>
    <w:rPr>
      <w:rFonts w:cs="Symbol"/>
    </w:rPr>
  </w:style>
  <w:style w:type="character" w:styleId="827">
    <w:name w:val="ListLabel 71"/>
    <w:next w:val="827"/>
    <w:link w:val="675"/>
    <w:rPr>
      <w:rFonts w:cs="Courier New"/>
    </w:rPr>
  </w:style>
  <w:style w:type="character" w:styleId="828">
    <w:name w:val="ListLabel 72"/>
    <w:next w:val="828"/>
    <w:link w:val="675"/>
    <w:rPr>
      <w:rFonts w:cs="Wingdings"/>
    </w:rPr>
  </w:style>
  <w:style w:type="character" w:styleId="829">
    <w:name w:val="ListLabel 73"/>
    <w:next w:val="829"/>
    <w:link w:val="675"/>
    <w:rPr>
      <w:rFonts w:cs="Viner Hand ITC"/>
    </w:rPr>
  </w:style>
  <w:style w:type="character" w:styleId="830">
    <w:name w:val="ListLabel 74"/>
    <w:next w:val="830"/>
    <w:link w:val="675"/>
    <w:rPr>
      <w:rFonts w:cs="Courier New"/>
    </w:rPr>
  </w:style>
  <w:style w:type="character" w:styleId="831">
    <w:name w:val="ListLabel 75"/>
    <w:next w:val="831"/>
    <w:link w:val="675"/>
    <w:rPr>
      <w:rFonts w:cs="Wingdings"/>
    </w:rPr>
  </w:style>
  <w:style w:type="character" w:styleId="832">
    <w:name w:val="ListLabel 76"/>
    <w:next w:val="832"/>
    <w:link w:val="675"/>
    <w:rPr>
      <w:rFonts w:cs="Symbol"/>
    </w:rPr>
  </w:style>
  <w:style w:type="character" w:styleId="833">
    <w:name w:val="ListLabel 77"/>
    <w:next w:val="833"/>
    <w:link w:val="675"/>
    <w:rPr>
      <w:rFonts w:cs="Courier New"/>
    </w:rPr>
  </w:style>
  <w:style w:type="character" w:styleId="834">
    <w:name w:val="ListLabel 78"/>
    <w:next w:val="834"/>
    <w:link w:val="675"/>
    <w:rPr>
      <w:rFonts w:cs="Wingdings"/>
    </w:rPr>
  </w:style>
  <w:style w:type="character" w:styleId="835">
    <w:name w:val="ListLabel 79"/>
    <w:next w:val="835"/>
    <w:link w:val="675"/>
    <w:rPr>
      <w:rFonts w:cs="Symbol"/>
    </w:rPr>
  </w:style>
  <w:style w:type="character" w:styleId="836">
    <w:name w:val="ListLabel 80"/>
    <w:next w:val="836"/>
    <w:link w:val="675"/>
    <w:rPr>
      <w:rFonts w:cs="Courier New"/>
    </w:rPr>
  </w:style>
  <w:style w:type="character" w:styleId="837">
    <w:name w:val="ListLabel 81"/>
    <w:next w:val="837"/>
    <w:link w:val="675"/>
    <w:rPr>
      <w:rFonts w:cs="Wingdings"/>
    </w:rPr>
  </w:style>
  <w:style w:type="character" w:styleId="838">
    <w:name w:val="ListLabel 82"/>
    <w:next w:val="838"/>
    <w:link w:val="675"/>
    <w:rPr>
      <w:rFonts w:cs="Wingdings"/>
    </w:rPr>
  </w:style>
  <w:style w:type="character" w:styleId="839">
    <w:name w:val="ListLabel 83"/>
    <w:next w:val="839"/>
    <w:link w:val="675"/>
    <w:rPr>
      <w:rFonts w:cs="Courier New"/>
    </w:rPr>
  </w:style>
  <w:style w:type="character" w:styleId="840">
    <w:name w:val="ListLabel 84"/>
    <w:next w:val="840"/>
    <w:link w:val="675"/>
    <w:rPr>
      <w:rFonts w:cs="Wingdings"/>
    </w:rPr>
  </w:style>
  <w:style w:type="character" w:styleId="841">
    <w:name w:val="ListLabel 85"/>
    <w:next w:val="841"/>
    <w:link w:val="675"/>
    <w:rPr>
      <w:rFonts w:cs="Symbol"/>
    </w:rPr>
  </w:style>
  <w:style w:type="character" w:styleId="842">
    <w:name w:val="ListLabel 86"/>
    <w:next w:val="842"/>
    <w:link w:val="675"/>
    <w:rPr>
      <w:rFonts w:cs="Courier New"/>
    </w:rPr>
  </w:style>
  <w:style w:type="character" w:styleId="843">
    <w:name w:val="ListLabel 87"/>
    <w:next w:val="843"/>
    <w:link w:val="675"/>
    <w:rPr>
      <w:rFonts w:cs="Wingdings"/>
    </w:rPr>
  </w:style>
  <w:style w:type="character" w:styleId="844">
    <w:name w:val="ListLabel 88"/>
    <w:next w:val="844"/>
    <w:link w:val="675"/>
    <w:rPr>
      <w:rFonts w:cs="Symbol"/>
    </w:rPr>
  </w:style>
  <w:style w:type="character" w:styleId="845">
    <w:name w:val="ListLabel 89"/>
    <w:next w:val="845"/>
    <w:link w:val="675"/>
    <w:rPr>
      <w:rFonts w:cs="Courier New"/>
    </w:rPr>
  </w:style>
  <w:style w:type="character" w:styleId="846">
    <w:name w:val="ListLabel 90"/>
    <w:next w:val="846"/>
    <w:link w:val="675"/>
    <w:rPr>
      <w:rFonts w:cs="Wingdings"/>
    </w:rPr>
  </w:style>
  <w:style w:type="character" w:styleId="847">
    <w:name w:val="ListLabel 91"/>
    <w:next w:val="847"/>
    <w:link w:val="675"/>
    <w:rPr>
      <w:rFonts w:cs="Wingdings"/>
    </w:rPr>
  </w:style>
  <w:style w:type="character" w:styleId="848">
    <w:name w:val="ListLabel 92"/>
    <w:next w:val="848"/>
    <w:link w:val="675"/>
    <w:rPr>
      <w:rFonts w:cs="Courier New"/>
    </w:rPr>
  </w:style>
  <w:style w:type="character" w:styleId="849">
    <w:name w:val="ListLabel 93"/>
    <w:next w:val="849"/>
    <w:link w:val="675"/>
    <w:rPr>
      <w:rFonts w:cs="Wingdings"/>
    </w:rPr>
  </w:style>
  <w:style w:type="character" w:styleId="850">
    <w:name w:val="ListLabel 94"/>
    <w:next w:val="850"/>
    <w:link w:val="675"/>
    <w:rPr>
      <w:rFonts w:cs="Symbol"/>
    </w:rPr>
  </w:style>
  <w:style w:type="character" w:styleId="851">
    <w:name w:val="ListLabel 95"/>
    <w:next w:val="851"/>
    <w:link w:val="675"/>
    <w:rPr>
      <w:rFonts w:cs="Courier New"/>
    </w:rPr>
  </w:style>
  <w:style w:type="character" w:styleId="852">
    <w:name w:val="ListLabel 96"/>
    <w:next w:val="852"/>
    <w:link w:val="675"/>
    <w:rPr>
      <w:rFonts w:cs="Wingdings"/>
    </w:rPr>
  </w:style>
  <w:style w:type="character" w:styleId="853">
    <w:name w:val="ListLabel 97"/>
    <w:next w:val="853"/>
    <w:link w:val="675"/>
    <w:rPr>
      <w:rFonts w:cs="Symbol"/>
    </w:rPr>
  </w:style>
  <w:style w:type="character" w:styleId="854">
    <w:name w:val="ListLabel 98"/>
    <w:next w:val="854"/>
    <w:link w:val="675"/>
    <w:rPr>
      <w:rFonts w:cs="Courier New"/>
    </w:rPr>
  </w:style>
  <w:style w:type="character" w:styleId="855">
    <w:name w:val="ListLabel 99"/>
    <w:next w:val="855"/>
    <w:link w:val="675"/>
    <w:rPr>
      <w:rFonts w:cs="Wingdings"/>
    </w:rPr>
  </w:style>
  <w:style w:type="character" w:styleId="856">
    <w:name w:val="ListLabel 100"/>
    <w:next w:val="856"/>
    <w:link w:val="675"/>
    <w:rPr>
      <w:rFonts w:cs="Wingdings"/>
      <w:color w:val="auto"/>
    </w:rPr>
  </w:style>
  <w:style w:type="character" w:styleId="857">
    <w:name w:val="ListLabel 101"/>
    <w:next w:val="857"/>
    <w:link w:val="675"/>
    <w:rPr>
      <w:rFonts w:cs="Courier New"/>
    </w:rPr>
  </w:style>
  <w:style w:type="character" w:styleId="858">
    <w:name w:val="ListLabel 102"/>
    <w:next w:val="858"/>
    <w:link w:val="675"/>
    <w:rPr>
      <w:rFonts w:cs="Wingdings"/>
    </w:rPr>
  </w:style>
  <w:style w:type="character" w:styleId="859">
    <w:name w:val="ListLabel 103"/>
    <w:next w:val="859"/>
    <w:link w:val="675"/>
    <w:rPr>
      <w:rFonts w:cs="Symbol"/>
    </w:rPr>
  </w:style>
  <w:style w:type="character" w:styleId="860">
    <w:name w:val="ListLabel 104"/>
    <w:next w:val="860"/>
    <w:link w:val="675"/>
    <w:rPr>
      <w:rFonts w:cs="Courier New"/>
    </w:rPr>
  </w:style>
  <w:style w:type="character" w:styleId="861">
    <w:name w:val="ListLabel 105"/>
    <w:next w:val="861"/>
    <w:link w:val="675"/>
    <w:rPr>
      <w:rFonts w:cs="Wingdings"/>
    </w:rPr>
  </w:style>
  <w:style w:type="character" w:styleId="862">
    <w:name w:val="ListLabel 106"/>
    <w:next w:val="862"/>
    <w:link w:val="675"/>
    <w:rPr>
      <w:rFonts w:cs="Symbol"/>
    </w:rPr>
  </w:style>
  <w:style w:type="character" w:styleId="863">
    <w:name w:val="ListLabel 107"/>
    <w:next w:val="863"/>
    <w:link w:val="675"/>
    <w:rPr>
      <w:rFonts w:cs="Courier New"/>
    </w:rPr>
  </w:style>
  <w:style w:type="character" w:styleId="864">
    <w:name w:val="ListLabel 108"/>
    <w:next w:val="864"/>
    <w:link w:val="675"/>
    <w:rPr>
      <w:rFonts w:cs="Wingdings"/>
    </w:rPr>
  </w:style>
  <w:style w:type="character" w:styleId="865">
    <w:name w:val="ListLabel 109"/>
    <w:next w:val="865"/>
    <w:link w:val="675"/>
  </w:style>
  <w:style w:type="character" w:styleId="866">
    <w:name w:val="ListLabel 110"/>
    <w:next w:val="866"/>
    <w:link w:val="675"/>
  </w:style>
  <w:style w:type="character" w:styleId="867">
    <w:name w:val="ListLabel 111"/>
    <w:next w:val="867"/>
    <w:link w:val="675"/>
  </w:style>
  <w:style w:type="character" w:styleId="868">
    <w:name w:val="ListLabel 112"/>
    <w:next w:val="868"/>
    <w:link w:val="675"/>
  </w:style>
  <w:style w:type="character" w:styleId="869">
    <w:name w:val="ListLabel 113"/>
    <w:next w:val="869"/>
    <w:link w:val="675"/>
  </w:style>
  <w:style w:type="character" w:styleId="870">
    <w:name w:val="ListLabel 114"/>
    <w:next w:val="870"/>
    <w:link w:val="675"/>
  </w:style>
  <w:style w:type="character" w:styleId="871">
    <w:name w:val="ListLabel 115"/>
    <w:next w:val="871"/>
    <w:link w:val="675"/>
  </w:style>
  <w:style w:type="character" w:styleId="872">
    <w:name w:val="ListLabel 116"/>
    <w:next w:val="872"/>
    <w:link w:val="675"/>
  </w:style>
  <w:style w:type="character" w:styleId="873">
    <w:name w:val="ListLabel 117"/>
    <w:next w:val="873"/>
    <w:link w:val="675"/>
  </w:style>
  <w:style w:type="character" w:styleId="874">
    <w:name w:val="ListLabel 118"/>
    <w:next w:val="874"/>
    <w:link w:val="675"/>
  </w:style>
  <w:style w:type="character" w:styleId="875">
    <w:name w:val="ListLabel 119"/>
    <w:next w:val="875"/>
    <w:link w:val="675"/>
  </w:style>
  <w:style w:type="character" w:styleId="876">
    <w:name w:val="ListLabel 120"/>
    <w:next w:val="876"/>
    <w:link w:val="675"/>
  </w:style>
  <w:style w:type="character" w:styleId="877">
    <w:name w:val="ListLabel 121"/>
    <w:next w:val="877"/>
    <w:link w:val="675"/>
  </w:style>
  <w:style w:type="character" w:styleId="878">
    <w:name w:val="ListLabel 122"/>
    <w:next w:val="878"/>
    <w:link w:val="675"/>
  </w:style>
  <w:style w:type="character" w:styleId="879">
    <w:name w:val="ListLabel 123"/>
    <w:next w:val="879"/>
    <w:link w:val="675"/>
  </w:style>
  <w:style w:type="character" w:styleId="880">
    <w:name w:val="ListLabel 124"/>
    <w:next w:val="880"/>
    <w:link w:val="675"/>
  </w:style>
  <w:style w:type="character" w:styleId="881">
    <w:name w:val="ListLabel 125"/>
    <w:next w:val="881"/>
    <w:link w:val="675"/>
  </w:style>
  <w:style w:type="character" w:styleId="882">
    <w:name w:val="ListLabel 126"/>
    <w:next w:val="882"/>
    <w:link w:val="675"/>
  </w:style>
  <w:style w:type="character" w:styleId="883">
    <w:name w:val="ListLabel 127"/>
    <w:next w:val="883"/>
    <w:link w:val="675"/>
  </w:style>
  <w:style w:type="character" w:styleId="884">
    <w:name w:val="ListLabel 128"/>
    <w:next w:val="884"/>
    <w:link w:val="675"/>
  </w:style>
  <w:style w:type="character" w:styleId="885">
    <w:name w:val="ListLabel 129"/>
    <w:next w:val="885"/>
    <w:link w:val="675"/>
  </w:style>
  <w:style w:type="character" w:styleId="886">
    <w:name w:val="ListLabel 130"/>
    <w:next w:val="886"/>
    <w:link w:val="675"/>
  </w:style>
  <w:style w:type="character" w:styleId="887">
    <w:name w:val="ListLabel 131"/>
    <w:next w:val="887"/>
    <w:link w:val="675"/>
  </w:style>
  <w:style w:type="character" w:styleId="888">
    <w:name w:val="ListLabel 132"/>
    <w:next w:val="888"/>
    <w:link w:val="675"/>
  </w:style>
  <w:style w:type="character" w:styleId="889">
    <w:name w:val="ListLabel 133"/>
    <w:next w:val="889"/>
    <w:link w:val="675"/>
  </w:style>
  <w:style w:type="character" w:styleId="890">
    <w:name w:val="ListLabel 134"/>
    <w:next w:val="890"/>
    <w:link w:val="675"/>
  </w:style>
  <w:style w:type="character" w:styleId="891">
    <w:name w:val="ListLabel 135"/>
    <w:next w:val="891"/>
    <w:link w:val="675"/>
  </w:style>
  <w:style w:type="character" w:styleId="892">
    <w:name w:val="ListLabel 136"/>
    <w:next w:val="892"/>
    <w:link w:val="675"/>
    <w:rPr>
      <w:rFonts w:cs="Wingdings"/>
    </w:rPr>
  </w:style>
  <w:style w:type="character" w:styleId="893">
    <w:name w:val="ListLabel 137"/>
    <w:next w:val="893"/>
    <w:link w:val="675"/>
    <w:rPr>
      <w:rFonts w:cs="Courier New"/>
    </w:rPr>
  </w:style>
  <w:style w:type="character" w:styleId="894">
    <w:name w:val="ListLabel 138"/>
    <w:next w:val="894"/>
    <w:link w:val="675"/>
    <w:rPr>
      <w:rFonts w:cs="Wingdings"/>
    </w:rPr>
  </w:style>
  <w:style w:type="character" w:styleId="895">
    <w:name w:val="ListLabel 139"/>
    <w:next w:val="895"/>
    <w:link w:val="675"/>
    <w:rPr>
      <w:rFonts w:cs="Symbol"/>
    </w:rPr>
  </w:style>
  <w:style w:type="character" w:styleId="896">
    <w:name w:val="ListLabel 140"/>
    <w:next w:val="896"/>
    <w:link w:val="675"/>
    <w:rPr>
      <w:rFonts w:cs="Courier New"/>
    </w:rPr>
  </w:style>
  <w:style w:type="character" w:styleId="897">
    <w:name w:val="ListLabel 141"/>
    <w:next w:val="897"/>
    <w:link w:val="675"/>
    <w:rPr>
      <w:rFonts w:cs="Wingdings"/>
    </w:rPr>
  </w:style>
  <w:style w:type="character" w:styleId="898">
    <w:name w:val="ListLabel 142"/>
    <w:next w:val="898"/>
    <w:link w:val="675"/>
    <w:rPr>
      <w:rFonts w:cs="Symbol"/>
    </w:rPr>
  </w:style>
  <w:style w:type="character" w:styleId="899">
    <w:name w:val="ListLabel 143"/>
    <w:next w:val="899"/>
    <w:link w:val="675"/>
    <w:rPr>
      <w:rFonts w:cs="Courier New"/>
    </w:rPr>
  </w:style>
  <w:style w:type="character" w:styleId="900">
    <w:name w:val="ListLabel 144"/>
    <w:next w:val="900"/>
    <w:link w:val="675"/>
    <w:rPr>
      <w:rFonts w:cs="Wingdings"/>
    </w:rPr>
  </w:style>
  <w:style w:type="character" w:styleId="901">
    <w:name w:val="ListLabel 145"/>
    <w:next w:val="901"/>
    <w:link w:val="675"/>
    <w:rPr>
      <w:rFonts w:cs="Webdings"/>
      <w:color w:val="auto"/>
      <w:sz w:val="40"/>
      <w:szCs w:val="40"/>
    </w:rPr>
  </w:style>
  <w:style w:type="character" w:styleId="902">
    <w:name w:val="ListLabel 146"/>
    <w:next w:val="902"/>
    <w:link w:val="675"/>
    <w:rPr>
      <w:rFonts w:cs="Courier New"/>
    </w:rPr>
  </w:style>
  <w:style w:type="character" w:styleId="903">
    <w:name w:val="ListLabel 147"/>
    <w:next w:val="903"/>
    <w:link w:val="675"/>
    <w:rPr>
      <w:rFonts w:cs="Wingdings"/>
    </w:rPr>
  </w:style>
  <w:style w:type="character" w:styleId="904">
    <w:name w:val="ListLabel 148"/>
    <w:next w:val="904"/>
    <w:link w:val="675"/>
    <w:rPr>
      <w:rFonts w:cs="Symbol"/>
    </w:rPr>
  </w:style>
  <w:style w:type="character" w:styleId="905">
    <w:name w:val="ListLabel 149"/>
    <w:next w:val="905"/>
    <w:link w:val="675"/>
    <w:rPr>
      <w:rFonts w:cs="Courier New"/>
    </w:rPr>
  </w:style>
  <w:style w:type="character" w:styleId="906">
    <w:name w:val="ListLabel 150"/>
    <w:next w:val="906"/>
    <w:link w:val="675"/>
    <w:rPr>
      <w:rFonts w:cs="Wingdings"/>
    </w:rPr>
  </w:style>
  <w:style w:type="character" w:styleId="907">
    <w:name w:val="ListLabel 151"/>
    <w:next w:val="907"/>
    <w:link w:val="675"/>
    <w:rPr>
      <w:rFonts w:cs="Symbol"/>
    </w:rPr>
  </w:style>
  <w:style w:type="character" w:styleId="908">
    <w:name w:val="ListLabel 152"/>
    <w:next w:val="908"/>
    <w:link w:val="675"/>
    <w:rPr>
      <w:rFonts w:cs="Courier New"/>
    </w:rPr>
  </w:style>
  <w:style w:type="character" w:styleId="909">
    <w:name w:val="ListLabel 153"/>
    <w:next w:val="909"/>
    <w:link w:val="675"/>
    <w:rPr>
      <w:rFonts w:cs="Wingdings"/>
    </w:rPr>
  </w:style>
  <w:style w:type="character" w:styleId="910">
    <w:name w:val="ListLabel 154"/>
    <w:next w:val="910"/>
    <w:link w:val="675"/>
    <w:rPr>
      <w:rFonts w:cs="Webdings"/>
      <w:color w:val="auto"/>
      <w:sz w:val="40"/>
      <w:szCs w:val="40"/>
    </w:rPr>
  </w:style>
  <w:style w:type="character" w:styleId="911">
    <w:name w:val="ListLabel 155"/>
    <w:next w:val="911"/>
    <w:link w:val="675"/>
    <w:rPr>
      <w:rFonts w:cs="Courier New"/>
    </w:rPr>
  </w:style>
  <w:style w:type="character" w:styleId="912">
    <w:name w:val="ListLabel 156"/>
    <w:next w:val="912"/>
    <w:link w:val="675"/>
    <w:rPr>
      <w:rFonts w:cs="Wingdings"/>
    </w:rPr>
  </w:style>
  <w:style w:type="character" w:styleId="913">
    <w:name w:val="ListLabel 157"/>
    <w:next w:val="913"/>
    <w:link w:val="675"/>
    <w:rPr>
      <w:rFonts w:cs="Symbol"/>
    </w:rPr>
  </w:style>
  <w:style w:type="character" w:styleId="914">
    <w:name w:val="ListLabel 158"/>
    <w:next w:val="914"/>
    <w:link w:val="675"/>
    <w:rPr>
      <w:rFonts w:cs="Courier New"/>
    </w:rPr>
  </w:style>
  <w:style w:type="character" w:styleId="915">
    <w:name w:val="ListLabel 159"/>
    <w:next w:val="915"/>
    <w:link w:val="675"/>
    <w:rPr>
      <w:rFonts w:cs="Wingdings"/>
    </w:rPr>
  </w:style>
  <w:style w:type="character" w:styleId="916">
    <w:name w:val="ListLabel 160"/>
    <w:next w:val="916"/>
    <w:link w:val="675"/>
    <w:rPr>
      <w:rFonts w:cs="Symbol"/>
    </w:rPr>
  </w:style>
  <w:style w:type="character" w:styleId="917">
    <w:name w:val="ListLabel 161"/>
    <w:next w:val="917"/>
    <w:link w:val="675"/>
    <w:rPr>
      <w:rFonts w:cs="Courier New"/>
    </w:rPr>
  </w:style>
  <w:style w:type="character" w:styleId="918">
    <w:name w:val="ListLabel 162"/>
    <w:next w:val="918"/>
    <w:link w:val="675"/>
    <w:rPr>
      <w:rFonts w:cs="Wingdings"/>
    </w:rPr>
  </w:style>
  <w:style w:type="character" w:styleId="919">
    <w:name w:val="ListLabel 163"/>
    <w:next w:val="919"/>
    <w:link w:val="675"/>
    <w:rPr>
      <w:rFonts w:cs="Wingdings"/>
      <w:color w:val="auto"/>
      <w:sz w:val="40"/>
      <w:szCs w:val="40"/>
    </w:rPr>
  </w:style>
  <w:style w:type="character" w:styleId="920">
    <w:name w:val="ListLabel 164"/>
    <w:next w:val="920"/>
    <w:link w:val="675"/>
    <w:rPr>
      <w:rFonts w:cs="Courier New"/>
    </w:rPr>
  </w:style>
  <w:style w:type="character" w:styleId="921">
    <w:name w:val="ListLabel 165"/>
    <w:next w:val="921"/>
    <w:link w:val="675"/>
    <w:rPr>
      <w:rFonts w:cs="Wingdings"/>
    </w:rPr>
  </w:style>
  <w:style w:type="character" w:styleId="922">
    <w:name w:val="ListLabel 166"/>
    <w:next w:val="922"/>
    <w:link w:val="675"/>
    <w:rPr>
      <w:rFonts w:cs="Wingdings"/>
      <w:color w:val="auto"/>
      <w:sz w:val="40"/>
      <w:szCs w:val="40"/>
    </w:rPr>
  </w:style>
  <w:style w:type="character" w:styleId="923">
    <w:name w:val="ListLabel 167"/>
    <w:next w:val="923"/>
    <w:link w:val="675"/>
    <w:rPr>
      <w:rFonts w:cs="Courier New"/>
    </w:rPr>
  </w:style>
  <w:style w:type="character" w:styleId="924">
    <w:name w:val="ListLabel 168"/>
    <w:next w:val="924"/>
    <w:link w:val="675"/>
    <w:rPr>
      <w:rFonts w:cs="Wingdings"/>
    </w:rPr>
  </w:style>
  <w:style w:type="character" w:styleId="925">
    <w:name w:val="ListLabel 169"/>
    <w:next w:val="925"/>
    <w:link w:val="675"/>
    <w:rPr>
      <w:rFonts w:cs="Symbol"/>
    </w:rPr>
  </w:style>
  <w:style w:type="character" w:styleId="926">
    <w:name w:val="ListLabel 170"/>
    <w:next w:val="926"/>
    <w:link w:val="675"/>
    <w:rPr>
      <w:rFonts w:cs="Courier New"/>
    </w:rPr>
  </w:style>
  <w:style w:type="character" w:styleId="927">
    <w:name w:val="ListLabel 171"/>
    <w:next w:val="927"/>
    <w:link w:val="675"/>
    <w:rPr>
      <w:rFonts w:cs="Wingdings"/>
    </w:rPr>
  </w:style>
  <w:style w:type="character" w:styleId="928">
    <w:name w:val="ListLabel 172"/>
    <w:next w:val="928"/>
    <w:link w:val="675"/>
    <w:rPr>
      <w:rFonts w:cs="Webdings"/>
      <w:color w:val="auto"/>
      <w:sz w:val="32"/>
      <w:szCs w:val="32"/>
    </w:rPr>
  </w:style>
  <w:style w:type="character" w:styleId="929">
    <w:name w:val="ListLabel 173"/>
    <w:next w:val="929"/>
    <w:link w:val="675"/>
    <w:rPr>
      <w:rFonts w:cs="Courier New"/>
    </w:rPr>
  </w:style>
  <w:style w:type="character" w:styleId="930">
    <w:name w:val="ListLabel 174"/>
    <w:next w:val="930"/>
    <w:link w:val="675"/>
    <w:rPr>
      <w:rFonts w:cs="Wingdings"/>
    </w:rPr>
  </w:style>
  <w:style w:type="character" w:styleId="931">
    <w:name w:val="ListLabel 175"/>
    <w:next w:val="931"/>
    <w:link w:val="675"/>
    <w:rPr>
      <w:rFonts w:cs="Symbol"/>
    </w:rPr>
  </w:style>
  <w:style w:type="character" w:styleId="932">
    <w:name w:val="ListLabel 176"/>
    <w:next w:val="932"/>
    <w:link w:val="675"/>
    <w:rPr>
      <w:rFonts w:cs="Courier New"/>
    </w:rPr>
  </w:style>
  <w:style w:type="character" w:styleId="933">
    <w:name w:val="ListLabel 177"/>
    <w:next w:val="933"/>
    <w:link w:val="675"/>
    <w:rPr>
      <w:rFonts w:cs="Wingdings"/>
    </w:rPr>
  </w:style>
  <w:style w:type="character" w:styleId="934">
    <w:name w:val="ListLabel 178"/>
    <w:next w:val="934"/>
    <w:link w:val="675"/>
    <w:rPr>
      <w:rFonts w:cs="Symbol"/>
    </w:rPr>
  </w:style>
  <w:style w:type="character" w:styleId="935">
    <w:name w:val="ListLabel 179"/>
    <w:next w:val="935"/>
    <w:link w:val="675"/>
    <w:rPr>
      <w:rFonts w:cs="Courier New"/>
    </w:rPr>
  </w:style>
  <w:style w:type="character" w:styleId="936">
    <w:name w:val="ListLabel 180"/>
    <w:next w:val="936"/>
    <w:link w:val="675"/>
    <w:rPr>
      <w:rFonts w:cs="Wingdings"/>
    </w:rPr>
  </w:style>
  <w:style w:type="character" w:styleId="937">
    <w:name w:val="ListLabel 181"/>
    <w:next w:val="937"/>
    <w:link w:val="675"/>
    <w:rPr>
      <w:rFonts w:cs="Webdings"/>
      <w:sz w:val="40"/>
      <w:szCs w:val="40"/>
    </w:rPr>
  </w:style>
  <w:style w:type="character" w:styleId="938">
    <w:name w:val="ListLabel 182"/>
    <w:next w:val="938"/>
    <w:link w:val="675"/>
    <w:rPr>
      <w:rFonts w:cs="Webdings"/>
      <w:color w:val="auto"/>
      <w:sz w:val="32"/>
      <w:szCs w:val="32"/>
    </w:rPr>
  </w:style>
  <w:style w:type="character" w:styleId="939">
    <w:name w:val="ListLabel 183"/>
    <w:next w:val="939"/>
    <w:link w:val="675"/>
    <w:rPr>
      <w:rFonts w:cs="Wingdings"/>
    </w:rPr>
  </w:style>
  <w:style w:type="character" w:styleId="940">
    <w:name w:val="ListLabel 184"/>
    <w:next w:val="940"/>
    <w:link w:val="675"/>
    <w:rPr>
      <w:rFonts w:cs="Symbol"/>
    </w:rPr>
  </w:style>
  <w:style w:type="character" w:styleId="941">
    <w:name w:val="ListLabel 185"/>
    <w:next w:val="941"/>
    <w:link w:val="675"/>
    <w:rPr>
      <w:rFonts w:cs="Courier New"/>
    </w:rPr>
  </w:style>
  <w:style w:type="character" w:styleId="942">
    <w:name w:val="ListLabel 186"/>
    <w:next w:val="942"/>
    <w:link w:val="675"/>
    <w:rPr>
      <w:rFonts w:cs="Wingdings"/>
    </w:rPr>
  </w:style>
  <w:style w:type="character" w:styleId="943">
    <w:name w:val="ListLabel 187"/>
    <w:next w:val="943"/>
    <w:link w:val="675"/>
    <w:rPr>
      <w:rFonts w:cs="Symbol"/>
    </w:rPr>
  </w:style>
  <w:style w:type="character" w:styleId="944">
    <w:name w:val="ListLabel 188"/>
    <w:next w:val="944"/>
    <w:link w:val="675"/>
    <w:rPr>
      <w:rFonts w:cs="Courier New"/>
    </w:rPr>
  </w:style>
  <w:style w:type="character" w:styleId="945">
    <w:name w:val="ListLabel 189"/>
    <w:next w:val="945"/>
    <w:link w:val="675"/>
    <w:rPr>
      <w:rFonts w:cs="Wingdings"/>
    </w:rPr>
  </w:style>
  <w:style w:type="character" w:styleId="946">
    <w:name w:val="ListLabel 190"/>
    <w:next w:val="946"/>
    <w:link w:val="675"/>
    <w:rPr>
      <w:rFonts w:cs="Webdings"/>
      <w:color w:val="auto"/>
      <w:sz w:val="36"/>
      <w:szCs w:val="36"/>
    </w:rPr>
  </w:style>
  <w:style w:type="character" w:styleId="947">
    <w:name w:val="ListLabel 191"/>
    <w:next w:val="947"/>
    <w:link w:val="675"/>
    <w:rPr>
      <w:rFonts w:cs="Courier New"/>
    </w:rPr>
  </w:style>
  <w:style w:type="character" w:styleId="948">
    <w:name w:val="ListLabel 192"/>
    <w:next w:val="948"/>
    <w:link w:val="675"/>
    <w:rPr>
      <w:rFonts w:cs="Wingdings"/>
    </w:rPr>
  </w:style>
  <w:style w:type="character" w:styleId="949">
    <w:name w:val="ListLabel 193"/>
    <w:next w:val="949"/>
    <w:link w:val="675"/>
    <w:rPr>
      <w:rFonts w:cs="Symbol"/>
    </w:rPr>
  </w:style>
  <w:style w:type="character" w:styleId="950">
    <w:name w:val="ListLabel 194"/>
    <w:next w:val="950"/>
    <w:link w:val="675"/>
    <w:rPr>
      <w:rFonts w:cs="Courier New"/>
    </w:rPr>
  </w:style>
  <w:style w:type="character" w:styleId="951">
    <w:name w:val="ListLabel 195"/>
    <w:next w:val="951"/>
    <w:link w:val="675"/>
    <w:rPr>
      <w:rFonts w:cs="Wingdings"/>
    </w:rPr>
  </w:style>
  <w:style w:type="character" w:styleId="952">
    <w:name w:val="ListLabel 196"/>
    <w:next w:val="952"/>
    <w:link w:val="675"/>
    <w:rPr>
      <w:rFonts w:cs="Symbol"/>
    </w:rPr>
  </w:style>
  <w:style w:type="character" w:styleId="953">
    <w:name w:val="ListLabel 197"/>
    <w:next w:val="953"/>
    <w:link w:val="675"/>
    <w:rPr>
      <w:rFonts w:cs="Courier New"/>
    </w:rPr>
  </w:style>
  <w:style w:type="character" w:styleId="954">
    <w:name w:val="ListLabel 198"/>
    <w:next w:val="954"/>
    <w:link w:val="675"/>
    <w:rPr>
      <w:rFonts w:cs="Wingdings"/>
    </w:rPr>
  </w:style>
  <w:style w:type="character" w:styleId="955">
    <w:name w:val="ListLabel 199"/>
    <w:next w:val="955"/>
    <w:link w:val="675"/>
  </w:style>
  <w:style w:type="character" w:styleId="956">
    <w:name w:val="ListLabel 200"/>
    <w:next w:val="956"/>
    <w:link w:val="675"/>
    <w:rPr>
      <w:rFonts w:cs="Courier New"/>
    </w:rPr>
  </w:style>
  <w:style w:type="character" w:styleId="957">
    <w:name w:val="ListLabel 201"/>
    <w:next w:val="957"/>
    <w:link w:val="675"/>
  </w:style>
  <w:style w:type="character" w:styleId="958">
    <w:name w:val="ListLabel 202"/>
    <w:next w:val="958"/>
  </w:style>
  <w:style w:type="character" w:styleId="959">
    <w:name w:val="ListLabel 203"/>
    <w:next w:val="959"/>
    <w:link w:val="675"/>
    <w:rPr>
      <w:rFonts w:cs="Courier New"/>
    </w:rPr>
  </w:style>
  <w:style w:type="character" w:styleId="960">
    <w:name w:val="ListLabel 204"/>
    <w:next w:val="960"/>
    <w:link w:val="675"/>
  </w:style>
  <w:style w:type="character" w:styleId="961">
    <w:name w:val="ListLabel 205"/>
    <w:next w:val="961"/>
    <w:link w:val="675"/>
  </w:style>
  <w:style w:type="character" w:styleId="962">
    <w:name w:val="ListLabel 206"/>
    <w:next w:val="962"/>
    <w:link w:val="675"/>
    <w:rPr>
      <w:rFonts w:cs="Courier New"/>
    </w:rPr>
  </w:style>
  <w:style w:type="character" w:styleId="963">
    <w:name w:val="ListLabel 207"/>
    <w:next w:val="963"/>
    <w:link w:val="675"/>
  </w:style>
  <w:style w:type="character" w:styleId="964">
    <w:name w:val="ListLabel 208"/>
    <w:next w:val="964"/>
    <w:link w:val="675"/>
  </w:style>
  <w:style w:type="character" w:styleId="965">
    <w:name w:val="ListLabel 209"/>
    <w:next w:val="965"/>
    <w:link w:val="675"/>
    <w:rPr>
      <w:rFonts w:cs="Courier New"/>
    </w:rPr>
  </w:style>
  <w:style w:type="character" w:styleId="966">
    <w:name w:val="ListLabel 210"/>
    <w:next w:val="966"/>
    <w:link w:val="675"/>
  </w:style>
  <w:style w:type="character" w:styleId="967">
    <w:name w:val="ListLabel 211"/>
    <w:next w:val="967"/>
    <w:link w:val="675"/>
  </w:style>
  <w:style w:type="character" w:styleId="968">
    <w:name w:val="ListLabel 212"/>
    <w:next w:val="968"/>
    <w:link w:val="675"/>
    <w:rPr>
      <w:rFonts w:cs="Courier New"/>
    </w:rPr>
  </w:style>
  <w:style w:type="character" w:styleId="969">
    <w:name w:val="ListLabel 213"/>
    <w:next w:val="969"/>
    <w:link w:val="675"/>
  </w:style>
  <w:style w:type="character" w:styleId="970">
    <w:name w:val="ListLabel 214"/>
    <w:next w:val="970"/>
    <w:link w:val="675"/>
  </w:style>
  <w:style w:type="character" w:styleId="971">
    <w:name w:val="ListLabel 215"/>
    <w:next w:val="971"/>
    <w:link w:val="675"/>
    <w:rPr>
      <w:rFonts w:cs="Courier New"/>
    </w:rPr>
  </w:style>
  <w:style w:type="character" w:styleId="972">
    <w:name w:val="ListLabel 216"/>
    <w:next w:val="972"/>
    <w:link w:val="675"/>
  </w:style>
  <w:style w:type="character" w:styleId="973">
    <w:name w:val="ListLabel 217"/>
    <w:next w:val="973"/>
  </w:style>
  <w:style w:type="character" w:styleId="974">
    <w:name w:val="ListLabel 218"/>
    <w:next w:val="974"/>
    <w:link w:val="675"/>
    <w:rPr>
      <w:rFonts w:cs="Courier New"/>
    </w:rPr>
  </w:style>
  <w:style w:type="character" w:styleId="975">
    <w:name w:val="ListLabel 219"/>
    <w:next w:val="975"/>
    <w:link w:val="675"/>
  </w:style>
  <w:style w:type="character" w:styleId="976">
    <w:name w:val="ListLabel 220"/>
    <w:next w:val="976"/>
  </w:style>
  <w:style w:type="character" w:styleId="977">
    <w:name w:val="ListLabel 221"/>
    <w:next w:val="977"/>
    <w:link w:val="675"/>
    <w:rPr>
      <w:rFonts w:cs="Courier New"/>
    </w:rPr>
  </w:style>
  <w:style w:type="character" w:styleId="978">
    <w:name w:val="ListLabel 222"/>
    <w:next w:val="978"/>
    <w:link w:val="675"/>
  </w:style>
  <w:style w:type="character" w:styleId="979">
    <w:name w:val="ListLabel 223"/>
    <w:next w:val="979"/>
  </w:style>
  <w:style w:type="character" w:styleId="980">
    <w:name w:val="ListLabel 224"/>
    <w:next w:val="980"/>
    <w:rPr>
      <w:rFonts w:cs="Courier New"/>
    </w:rPr>
  </w:style>
  <w:style w:type="character" w:styleId="981">
    <w:name w:val="ListLabel 225"/>
    <w:next w:val="981"/>
    <w:link w:val="675"/>
  </w:style>
  <w:style w:type="character" w:styleId="982">
    <w:name w:val="ListLabel 226"/>
    <w:next w:val="982"/>
    <w:link w:val="675"/>
    <w:rPr>
      <w:rFonts w:cs="Webdings"/>
      <w:color w:val="auto"/>
      <w:sz w:val="40"/>
      <w:szCs w:val="40"/>
    </w:rPr>
  </w:style>
  <w:style w:type="character" w:styleId="983">
    <w:name w:val="ListLabel 227"/>
    <w:next w:val="983"/>
    <w:rPr>
      <w:rFonts w:cs="Courier New"/>
    </w:rPr>
  </w:style>
  <w:style w:type="character" w:styleId="984">
    <w:name w:val="ListLabel 228"/>
    <w:next w:val="984"/>
    <w:link w:val="675"/>
  </w:style>
  <w:style w:type="character" w:styleId="985">
    <w:name w:val="ListLabel 229"/>
    <w:next w:val="985"/>
  </w:style>
  <w:style w:type="character" w:styleId="986">
    <w:name w:val="ListLabel 230"/>
    <w:next w:val="986"/>
    <w:link w:val="675"/>
    <w:rPr>
      <w:rFonts w:cs="Courier New"/>
    </w:rPr>
  </w:style>
  <w:style w:type="character" w:styleId="987">
    <w:name w:val="ListLabel 231"/>
    <w:next w:val="987"/>
    <w:link w:val="675"/>
  </w:style>
  <w:style w:type="character" w:styleId="988">
    <w:name w:val="ListLabel 232"/>
    <w:next w:val="988"/>
    <w:link w:val="675"/>
  </w:style>
  <w:style w:type="character" w:styleId="989">
    <w:name w:val="ListLabel 233"/>
    <w:next w:val="989"/>
    <w:link w:val="675"/>
    <w:rPr>
      <w:rFonts w:cs="Courier New"/>
    </w:rPr>
  </w:style>
  <w:style w:type="character" w:styleId="990">
    <w:name w:val="ListLabel 234"/>
    <w:next w:val="990"/>
    <w:link w:val="675"/>
  </w:style>
  <w:style w:type="character" w:styleId="991">
    <w:name w:val="ListLabel 235"/>
    <w:next w:val="991"/>
    <w:link w:val="675"/>
  </w:style>
  <w:style w:type="character" w:styleId="992">
    <w:name w:val="ListLabel 236"/>
    <w:next w:val="992"/>
    <w:link w:val="675"/>
    <w:rPr>
      <w:rFonts w:cs="Courier New"/>
    </w:rPr>
  </w:style>
  <w:style w:type="character" w:styleId="993">
    <w:name w:val="ListLabel 237"/>
    <w:next w:val="993"/>
  </w:style>
  <w:style w:type="character" w:styleId="994">
    <w:name w:val="ListLabel 238"/>
    <w:next w:val="994"/>
    <w:link w:val="675"/>
  </w:style>
  <w:style w:type="character" w:styleId="995">
    <w:name w:val="ListLabel 239"/>
    <w:next w:val="995"/>
    <w:link w:val="675"/>
    <w:rPr>
      <w:rFonts w:cs="Courier New"/>
    </w:rPr>
  </w:style>
  <w:style w:type="character" w:styleId="996">
    <w:name w:val="ListLabel 240"/>
    <w:next w:val="996"/>
    <w:link w:val="675"/>
  </w:style>
  <w:style w:type="character" w:styleId="997">
    <w:name w:val="ListLabel 241"/>
    <w:next w:val="997"/>
    <w:link w:val="675"/>
  </w:style>
  <w:style w:type="character" w:styleId="998">
    <w:name w:val="ListLabel 242"/>
    <w:next w:val="998"/>
    <w:link w:val="675"/>
    <w:rPr>
      <w:rFonts w:cs="Courier New"/>
    </w:rPr>
  </w:style>
  <w:style w:type="character" w:styleId="999">
    <w:name w:val="ListLabel 243"/>
    <w:next w:val="999"/>
    <w:link w:val="675"/>
  </w:style>
  <w:style w:type="character" w:styleId="1000">
    <w:name w:val="ListLabel 244"/>
    <w:next w:val="1000"/>
    <w:link w:val="675"/>
  </w:style>
  <w:style w:type="character" w:styleId="1001">
    <w:name w:val="ListLabel 245"/>
    <w:next w:val="1001"/>
    <w:link w:val="675"/>
    <w:rPr>
      <w:rFonts w:cs="Courier New"/>
    </w:rPr>
  </w:style>
  <w:style w:type="character" w:styleId="1002">
    <w:name w:val="ListLabel 246"/>
    <w:next w:val="1002"/>
  </w:style>
  <w:style w:type="character" w:styleId="1003">
    <w:name w:val="ListLabel 247"/>
    <w:next w:val="1003"/>
  </w:style>
  <w:style w:type="character" w:styleId="1004">
    <w:name w:val="ListLabel 248"/>
    <w:next w:val="1004"/>
    <w:link w:val="675"/>
    <w:rPr>
      <w:rFonts w:cs="Courier New"/>
    </w:rPr>
  </w:style>
  <w:style w:type="character" w:styleId="1005">
    <w:name w:val="ListLabel 249"/>
    <w:next w:val="1005"/>
    <w:link w:val="675"/>
  </w:style>
  <w:style w:type="character" w:styleId="1006">
    <w:name w:val="ListLabel 250"/>
    <w:next w:val="1006"/>
  </w:style>
  <w:style w:type="character" w:styleId="1007">
    <w:name w:val="ListLabel 251"/>
    <w:next w:val="1007"/>
    <w:rPr>
      <w:rFonts w:cs="Courier New"/>
    </w:rPr>
  </w:style>
  <w:style w:type="character" w:styleId="1008">
    <w:name w:val="ListLabel 252"/>
    <w:next w:val="1008"/>
    <w:link w:val="675"/>
  </w:style>
  <w:style w:type="character" w:styleId="1009">
    <w:name w:val="ListLabel 253"/>
    <w:next w:val="1009"/>
    <w:link w:val="675"/>
  </w:style>
  <w:style w:type="character" w:styleId="1010">
    <w:name w:val="ListLabel 254"/>
    <w:next w:val="1010"/>
    <w:link w:val="675"/>
    <w:rPr>
      <w:rFonts w:cs="Courier New"/>
    </w:rPr>
  </w:style>
  <w:style w:type="character" w:styleId="1011">
    <w:name w:val="ListLabel 255"/>
    <w:next w:val="1011"/>
  </w:style>
  <w:style w:type="character" w:styleId="1012">
    <w:name w:val="ListLabel 256"/>
    <w:next w:val="1012"/>
    <w:link w:val="675"/>
  </w:style>
  <w:style w:type="character" w:styleId="1013">
    <w:name w:val="ListLabel 257"/>
    <w:next w:val="1013"/>
    <w:link w:val="675"/>
    <w:rPr>
      <w:rFonts w:cs="Courier New"/>
    </w:rPr>
  </w:style>
  <w:style w:type="character" w:styleId="1014">
    <w:name w:val="ListLabel 258"/>
    <w:next w:val="1014"/>
    <w:link w:val="675"/>
  </w:style>
  <w:style w:type="character" w:styleId="1015">
    <w:name w:val="ListLabel 259"/>
    <w:next w:val="1015"/>
    <w:link w:val="675"/>
  </w:style>
  <w:style w:type="character" w:styleId="1016">
    <w:name w:val="ListLabel 260"/>
    <w:next w:val="1016"/>
    <w:link w:val="675"/>
    <w:rPr>
      <w:rFonts w:cs="Courier New"/>
    </w:rPr>
  </w:style>
  <w:style w:type="character" w:styleId="1017">
    <w:name w:val="ListLabel 261"/>
    <w:next w:val="1017"/>
    <w:link w:val="675"/>
  </w:style>
  <w:style w:type="character" w:styleId="1018">
    <w:name w:val="ListLabel 262"/>
    <w:next w:val="1018"/>
    <w:link w:val="675"/>
    <w:rPr>
      <w:b/>
      <w:color w:val="auto"/>
    </w:rPr>
  </w:style>
  <w:style w:type="character" w:styleId="1019">
    <w:name w:val="ListLabel 263"/>
    <w:next w:val="1019"/>
    <w:link w:val="675"/>
    <w:rPr>
      <w:rFonts w:cs="Courier New"/>
    </w:rPr>
  </w:style>
  <w:style w:type="character" w:styleId="1020">
    <w:name w:val="ListLabel 264"/>
    <w:next w:val="1020"/>
    <w:link w:val="675"/>
  </w:style>
  <w:style w:type="character" w:styleId="1021">
    <w:name w:val="ListLabel 265"/>
    <w:next w:val="1021"/>
    <w:link w:val="675"/>
  </w:style>
  <w:style w:type="character" w:styleId="1022">
    <w:name w:val="ListLabel 266"/>
    <w:next w:val="1022"/>
    <w:rPr>
      <w:rFonts w:cs="Courier New"/>
    </w:rPr>
  </w:style>
  <w:style w:type="character" w:styleId="1023">
    <w:name w:val="ListLabel 267"/>
    <w:next w:val="1023"/>
  </w:style>
  <w:style w:type="character" w:styleId="1024">
    <w:name w:val="ListLabel 268"/>
    <w:next w:val="1024"/>
  </w:style>
  <w:style w:type="character" w:styleId="1025">
    <w:name w:val="ListLabel 269"/>
    <w:next w:val="1025"/>
    <w:rPr>
      <w:rFonts w:cs="Courier New"/>
    </w:rPr>
  </w:style>
  <w:style w:type="character" w:styleId="1026">
    <w:name w:val="ListLabel 270"/>
    <w:next w:val="1026"/>
  </w:style>
  <w:style w:type="character" w:styleId="1027">
    <w:name w:val="ListLabel 271"/>
    <w:next w:val="1027"/>
  </w:style>
  <w:style w:type="character" w:styleId="1028">
    <w:name w:val="ListLabel 272"/>
    <w:next w:val="1028"/>
    <w:link w:val="675"/>
    <w:rPr>
      <w:rFonts w:cs="Courier New"/>
    </w:rPr>
  </w:style>
  <w:style w:type="character" w:styleId="1029">
    <w:name w:val="ListLabel 273"/>
    <w:next w:val="1029"/>
    <w:link w:val="675"/>
  </w:style>
  <w:style w:type="character" w:styleId="1030">
    <w:name w:val="ListLabel 274"/>
    <w:next w:val="1030"/>
    <w:link w:val="675"/>
  </w:style>
  <w:style w:type="character" w:styleId="1031">
    <w:name w:val="ListLabel 275"/>
    <w:next w:val="1031"/>
    <w:link w:val="675"/>
    <w:rPr>
      <w:rFonts w:cs="Courier New"/>
    </w:rPr>
  </w:style>
  <w:style w:type="character" w:styleId="1032">
    <w:name w:val="ListLabel 276"/>
    <w:next w:val="1032"/>
    <w:link w:val="675"/>
  </w:style>
  <w:style w:type="character" w:styleId="1033">
    <w:name w:val="ListLabel 277"/>
    <w:next w:val="1033"/>
    <w:link w:val="675"/>
  </w:style>
  <w:style w:type="character" w:styleId="1034">
    <w:name w:val="ListLabel 278"/>
    <w:next w:val="1034"/>
    <w:link w:val="675"/>
    <w:rPr>
      <w:rFonts w:cs="Courier New"/>
    </w:rPr>
  </w:style>
  <w:style w:type="character" w:styleId="1035">
    <w:name w:val="ListLabel 279"/>
    <w:next w:val="1035"/>
    <w:link w:val="675"/>
  </w:style>
  <w:style w:type="character" w:styleId="1036">
    <w:name w:val="ListLabel 280"/>
    <w:next w:val="1036"/>
    <w:link w:val="675"/>
  </w:style>
  <w:style w:type="character" w:styleId="1037">
    <w:name w:val="ListLabel 281"/>
    <w:next w:val="1037"/>
    <w:link w:val="675"/>
  </w:style>
  <w:style w:type="character" w:styleId="1038">
    <w:name w:val="ListLabel 282"/>
    <w:next w:val="1038"/>
    <w:link w:val="675"/>
    <w:rPr>
      <w:rFonts w:cs="Courier New"/>
    </w:rPr>
  </w:style>
  <w:style w:type="character" w:styleId="1039">
    <w:name w:val="ListLabel 283"/>
    <w:next w:val="1039"/>
    <w:link w:val="675"/>
  </w:style>
  <w:style w:type="character" w:styleId="1040">
    <w:name w:val="ListLabel 284"/>
    <w:next w:val="1040"/>
    <w:link w:val="675"/>
  </w:style>
  <w:style w:type="character" w:styleId="1041">
    <w:name w:val="ListLabel 285"/>
    <w:next w:val="1041"/>
    <w:link w:val="675"/>
    <w:rPr>
      <w:rFonts w:cs="Courier New"/>
    </w:rPr>
  </w:style>
  <w:style w:type="character" w:styleId="1042">
    <w:name w:val="ListLabel 286"/>
    <w:next w:val="1042"/>
    <w:link w:val="675"/>
  </w:style>
  <w:style w:type="character" w:styleId="1043">
    <w:name w:val="ListLabel 287"/>
    <w:next w:val="1043"/>
    <w:link w:val="675"/>
  </w:style>
  <w:style w:type="character" w:styleId="1044">
    <w:name w:val="ListLabel 288"/>
    <w:next w:val="1044"/>
    <w:link w:val="675"/>
    <w:rPr>
      <w:rFonts w:cs="Courier New"/>
    </w:rPr>
  </w:style>
  <w:style w:type="character" w:styleId="1045">
    <w:name w:val="ListLabel 289"/>
    <w:next w:val="1045"/>
    <w:link w:val="675"/>
  </w:style>
  <w:style w:type="character" w:styleId="1046">
    <w:name w:val="ListLabel 290"/>
    <w:next w:val="1046"/>
    <w:link w:val="675"/>
    <w:rPr>
      <w:rFonts w:cs="Arial"/>
      <w:sz w:val="20"/>
      <w:szCs w:val="20"/>
    </w:rPr>
  </w:style>
  <w:style w:type="character" w:styleId="1047">
    <w:name w:val="ListLabel 291"/>
    <w:next w:val="1047"/>
    <w:link w:val="675"/>
    <w:rPr>
      <w:rFonts w:ascii="Times New Roman" w:hAnsi="Times New Roman" w:cs="Times New Roman"/>
      <w:sz w:val="20"/>
      <w:szCs w:val="20"/>
    </w:rPr>
  </w:style>
  <w:style w:type="character" w:styleId="1048">
    <w:name w:val="ListLabel 292"/>
    <w:next w:val="1048"/>
    <w:link w:val="675"/>
    <w:rPr>
      <w:rFonts w:ascii="Times New Roman" w:hAnsi="Times New Roman" w:cs="Times New Roman"/>
      <w:sz w:val="20"/>
      <w:szCs w:val="20"/>
    </w:rPr>
  </w:style>
  <w:style w:type="character" w:styleId="1049">
    <w:name w:val="ListLabel 293"/>
    <w:next w:val="1049"/>
    <w:link w:val="675"/>
    <w:rPr>
      <w:rFonts w:ascii="Times New Roman" w:hAnsi="Times New Roman" w:cs="Times New Roman"/>
      <w:sz w:val="24"/>
      <w:szCs w:val="24"/>
    </w:rPr>
  </w:style>
  <w:style w:type="character" w:styleId="1050">
    <w:name w:val="ListLabel 294"/>
    <w:next w:val="1050"/>
    <w:link w:val="675"/>
    <w:rPr>
      <w:rFonts w:ascii="Times New Roman" w:hAnsi="Times New Roman" w:cs="Times New Roman"/>
      <w:sz w:val="24"/>
      <w:szCs w:val="24"/>
    </w:rPr>
  </w:style>
  <w:style w:type="character" w:styleId="1051">
    <w:name w:val="ListLabel 295"/>
    <w:next w:val="1051"/>
    <w:link w:val="675"/>
    <w:rPr>
      <w:rFonts w:ascii="Times New Roman" w:hAnsi="Times New Roman" w:cs="Times New Roman"/>
      <w:sz w:val="24"/>
      <w:szCs w:val="24"/>
    </w:rPr>
  </w:style>
  <w:style w:type="character" w:styleId="1052">
    <w:name w:val="ListLabel 296"/>
    <w:next w:val="1052"/>
    <w:link w:val="675"/>
    <w:rPr>
      <w:rFonts w:ascii="Times New Roman" w:hAnsi="Times New Roman" w:cs="Times New Roman"/>
      <w:sz w:val="24"/>
      <w:szCs w:val="24"/>
    </w:rPr>
  </w:style>
  <w:style w:type="character" w:styleId="1053">
    <w:name w:val="ListLabel 297"/>
    <w:next w:val="1053"/>
    <w:link w:val="675"/>
    <w:rPr>
      <w:rFonts w:ascii="Times New Roman" w:hAnsi="Times New Roman" w:cs="Times New Roman"/>
      <w:sz w:val="24"/>
      <w:szCs w:val="24"/>
    </w:rPr>
  </w:style>
  <w:style w:type="character" w:styleId="1054">
    <w:name w:val="ListLabel 298"/>
    <w:next w:val="1054"/>
    <w:link w:val="675"/>
    <w:rPr>
      <w:rFonts w:ascii="Times New Roman" w:hAnsi="Times New Roman" w:cs="Times New Roman"/>
      <w:sz w:val="24"/>
      <w:szCs w:val="24"/>
    </w:rPr>
  </w:style>
  <w:style w:type="character" w:styleId="1055">
    <w:name w:val="ListLabel 299"/>
    <w:next w:val="1055"/>
    <w:link w:val="675"/>
    <w:rPr>
      <w:rFonts w:ascii="Times New Roman" w:hAnsi="Times New Roman" w:cs="Times New Roman"/>
      <w:sz w:val="24"/>
      <w:szCs w:val="24"/>
    </w:rPr>
  </w:style>
  <w:style w:type="character" w:styleId="1056">
    <w:name w:val="ListLabel 300"/>
    <w:next w:val="1056"/>
    <w:link w:val="675"/>
    <w:rPr>
      <w:sz w:val="20"/>
    </w:rPr>
  </w:style>
  <w:style w:type="character" w:styleId="1057">
    <w:name w:val="ListLabel 301"/>
    <w:next w:val="1057"/>
    <w:link w:val="675"/>
    <w:rPr>
      <w:sz w:val="20"/>
    </w:rPr>
  </w:style>
  <w:style w:type="character" w:styleId="1058">
    <w:name w:val="ListLabel 302"/>
    <w:next w:val="1058"/>
    <w:link w:val="675"/>
    <w:rPr>
      <w:sz w:val="20"/>
    </w:rPr>
  </w:style>
  <w:style w:type="character" w:styleId="1059">
    <w:name w:val="ListLabel 303"/>
    <w:next w:val="1059"/>
    <w:link w:val="675"/>
    <w:rPr>
      <w:sz w:val="20"/>
    </w:rPr>
  </w:style>
  <w:style w:type="character" w:styleId="1060">
    <w:name w:val="ListLabel 304"/>
    <w:next w:val="1060"/>
    <w:link w:val="675"/>
    <w:rPr>
      <w:sz w:val="20"/>
    </w:rPr>
  </w:style>
  <w:style w:type="character" w:styleId="1061">
    <w:name w:val="ListLabel 305"/>
    <w:next w:val="1061"/>
    <w:link w:val="675"/>
    <w:rPr>
      <w:sz w:val="20"/>
    </w:rPr>
  </w:style>
  <w:style w:type="character" w:styleId="1062">
    <w:name w:val="ListLabel 306"/>
    <w:next w:val="1062"/>
    <w:link w:val="675"/>
    <w:rPr>
      <w:sz w:val="20"/>
    </w:rPr>
  </w:style>
  <w:style w:type="character" w:styleId="1063">
    <w:name w:val="ListLabel 307"/>
    <w:next w:val="1063"/>
    <w:link w:val="675"/>
    <w:rPr>
      <w:sz w:val="20"/>
    </w:rPr>
  </w:style>
  <w:style w:type="character" w:styleId="1064">
    <w:name w:val="ListLabel 308"/>
    <w:next w:val="1064"/>
    <w:link w:val="675"/>
    <w:rPr>
      <w:sz w:val="20"/>
    </w:rPr>
  </w:style>
  <w:style w:type="character" w:styleId="1065">
    <w:name w:val="ListLabel 309"/>
    <w:next w:val="1065"/>
    <w:link w:val="675"/>
    <w:rPr>
      <w:sz w:val="20"/>
    </w:rPr>
  </w:style>
  <w:style w:type="character" w:styleId="1066">
    <w:name w:val="ListLabel 310"/>
    <w:next w:val="1066"/>
    <w:link w:val="675"/>
    <w:rPr>
      <w:sz w:val="20"/>
    </w:rPr>
  </w:style>
  <w:style w:type="character" w:styleId="1067">
    <w:name w:val="ListLabel 311"/>
    <w:next w:val="1067"/>
    <w:link w:val="675"/>
    <w:rPr>
      <w:sz w:val="20"/>
    </w:rPr>
  </w:style>
  <w:style w:type="character" w:styleId="1068">
    <w:name w:val="ListLabel 312"/>
    <w:next w:val="1068"/>
    <w:link w:val="675"/>
    <w:rPr>
      <w:sz w:val="20"/>
    </w:rPr>
  </w:style>
  <w:style w:type="character" w:styleId="1069">
    <w:name w:val="ListLabel 313"/>
    <w:next w:val="1069"/>
    <w:link w:val="675"/>
    <w:rPr>
      <w:sz w:val="20"/>
    </w:rPr>
  </w:style>
  <w:style w:type="character" w:styleId="1070">
    <w:name w:val="ListLabel 314"/>
    <w:next w:val="1070"/>
    <w:link w:val="675"/>
    <w:rPr>
      <w:sz w:val="20"/>
    </w:rPr>
  </w:style>
  <w:style w:type="character" w:styleId="1071">
    <w:name w:val="ListLabel 315"/>
    <w:next w:val="1071"/>
    <w:link w:val="675"/>
    <w:rPr>
      <w:sz w:val="20"/>
    </w:rPr>
  </w:style>
  <w:style w:type="character" w:styleId="1072">
    <w:name w:val="ListLabel 316"/>
    <w:next w:val="1072"/>
    <w:link w:val="675"/>
    <w:rPr>
      <w:sz w:val="20"/>
    </w:rPr>
  </w:style>
  <w:style w:type="character" w:styleId="1073">
    <w:name w:val="ListLabel 317"/>
    <w:next w:val="1073"/>
    <w:link w:val="675"/>
    <w:rPr>
      <w:sz w:val="20"/>
    </w:rPr>
  </w:style>
  <w:style w:type="character" w:styleId="1074">
    <w:name w:val="ListLabel 318"/>
    <w:next w:val="1074"/>
    <w:link w:val="675"/>
    <w:rPr>
      <w:position w:val="0"/>
      <w:sz w:val="22"/>
      <w:vertAlign w:val="baseline"/>
    </w:rPr>
  </w:style>
  <w:style w:type="character" w:styleId="1075">
    <w:name w:val="ListLabel 319"/>
    <w:next w:val="1075"/>
    <w:link w:val="675"/>
  </w:style>
  <w:style w:type="character" w:styleId="1076">
    <w:name w:val="ListLabel 320"/>
    <w:next w:val="1076"/>
    <w:link w:val="675"/>
  </w:style>
  <w:style w:type="character" w:styleId="1077">
    <w:name w:val="ListLabel 321"/>
    <w:next w:val="1077"/>
    <w:link w:val="675"/>
  </w:style>
  <w:style w:type="character" w:styleId="1078">
    <w:name w:val="ListLabel 322"/>
    <w:next w:val="1078"/>
    <w:link w:val="675"/>
  </w:style>
  <w:style w:type="character" w:styleId="1079">
    <w:name w:val="ListLabel 323"/>
    <w:next w:val="1079"/>
    <w:link w:val="675"/>
  </w:style>
  <w:style w:type="character" w:styleId="1080">
    <w:name w:val="ListLabel 324"/>
    <w:next w:val="1080"/>
    <w:link w:val="675"/>
  </w:style>
  <w:style w:type="character" w:styleId="1081">
    <w:name w:val="ListLabel 325"/>
    <w:next w:val="1081"/>
    <w:link w:val="675"/>
  </w:style>
  <w:style w:type="character" w:styleId="1082">
    <w:name w:val="ListLabel 326"/>
    <w:next w:val="1082"/>
    <w:link w:val="675"/>
  </w:style>
  <w:style w:type="character" w:styleId="1083">
    <w:name w:val="ListLabel 327"/>
    <w:next w:val="1083"/>
    <w:link w:val="675"/>
  </w:style>
  <w:style w:type="character" w:styleId="1084">
    <w:name w:val="ListLabel 328"/>
    <w:next w:val="1084"/>
    <w:link w:val="675"/>
  </w:style>
  <w:style w:type="character" w:styleId="1085">
    <w:name w:val="ListLabel 329"/>
    <w:next w:val="1085"/>
    <w:link w:val="675"/>
  </w:style>
  <w:style w:type="character" w:styleId="1086">
    <w:name w:val="ListLabel 330"/>
    <w:next w:val="1086"/>
    <w:link w:val="675"/>
  </w:style>
  <w:style w:type="character" w:styleId="1087">
    <w:name w:val="ListLabel 331"/>
    <w:next w:val="1087"/>
    <w:link w:val="675"/>
  </w:style>
  <w:style w:type="character" w:styleId="1088">
    <w:name w:val="ListLabel 332"/>
    <w:next w:val="1088"/>
    <w:link w:val="675"/>
  </w:style>
  <w:style w:type="character" w:styleId="1089">
    <w:name w:val="ListLabel 333"/>
    <w:next w:val="1089"/>
    <w:link w:val="675"/>
  </w:style>
  <w:style w:type="character" w:styleId="1090">
    <w:name w:val="ListLabel 334"/>
    <w:next w:val="1090"/>
    <w:link w:val="675"/>
  </w:style>
  <w:style w:type="character" w:styleId="1091">
    <w:name w:val="ListLabel 335"/>
    <w:next w:val="1091"/>
    <w:link w:val="675"/>
  </w:style>
  <w:style w:type="paragraph" w:styleId="1092">
    <w:name w:val="Заголовок"/>
    <w:basedOn w:val="675"/>
    <w:next w:val="1093"/>
    <w:link w:val="675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1093">
    <w:name w:val="Основной текст"/>
    <w:basedOn w:val="675"/>
    <w:next w:val="1093"/>
    <w:link w:val="675"/>
    <w:pPr>
      <w:spacing w:before="0" w:after="140" w:line="276" w:lineRule="auto"/>
    </w:pPr>
  </w:style>
  <w:style w:type="paragraph" w:styleId="1094">
    <w:name w:val="Список"/>
    <w:basedOn w:val="1093"/>
    <w:next w:val="1094"/>
    <w:link w:val="675"/>
    <w:rPr>
      <w:rFonts w:ascii="PT Astra Serif" w:hAnsi="PT Astra Serif" w:cs="Noto Sans Devanagari"/>
    </w:rPr>
  </w:style>
  <w:style w:type="paragraph" w:styleId="1095">
    <w:name w:val="Название"/>
    <w:basedOn w:val="675"/>
    <w:next w:val="1095"/>
    <w:link w:val="675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1096">
    <w:name w:val="Указатель"/>
    <w:basedOn w:val="675"/>
    <w:next w:val="1096"/>
    <w:link w:val="675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1097">
    <w:name w:val="No Spacing"/>
    <w:next w:val="1097"/>
    <w:link w:val="675"/>
    <w:pPr>
      <w:jc w:val="left"/>
      <w:spacing w:before="0" w:after="0" w:line="240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en-US" w:bidi="ar-SA"/>
    </w:rPr>
  </w:style>
  <w:style w:type="paragraph" w:styleId="1098">
    <w:name w:val="List Paragraph"/>
    <w:basedOn w:val="675"/>
    <w:next w:val="1098"/>
    <w:link w:val="675"/>
    <w:pPr>
      <w:ind w:left="720" w:right="0" w:firstLine="0"/>
    </w:pPr>
    <w:rPr>
      <w:rFonts w:ascii="Calibri" w:hAnsi="Calibri" w:eastAsia="Calibri" w:cs="Calibri"/>
    </w:rPr>
  </w:style>
  <w:style w:type="paragraph" w:styleId="1099">
    <w:name w:val="Body Text Indent 2"/>
    <w:basedOn w:val="675"/>
    <w:next w:val="1099"/>
    <w:link w:val="675"/>
    <w:pPr>
      <w:ind w:left="720" w:right="0" w:firstLine="0"/>
      <w:spacing w:before="0" w:after="0" w:line="240" w:lineRule="auto"/>
      <w:tabs>
        <w:tab w:val="left" w:pos="180" w:leader="none"/>
      </w:tabs>
    </w:pPr>
    <w:rPr>
      <w:rFonts w:ascii="Times NR Cyr MT" w:hAnsi="Times NR Cyr MT" w:eastAsia="Times New Roman" w:cs="Times New Roman"/>
      <w:sz w:val="28"/>
      <w:szCs w:val="28"/>
      <w:lang w:eastAsia="ru-RU"/>
    </w:rPr>
  </w:style>
  <w:style w:type="paragraph" w:styleId="1100">
    <w:name w:val="Balloon Text"/>
    <w:basedOn w:val="675"/>
    <w:next w:val="1100"/>
    <w:link w:val="6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1101">
    <w:name w:val="Содержимое таблицы"/>
    <w:basedOn w:val="675"/>
    <w:next w:val="1101"/>
    <w:link w:val="675"/>
    <w:pPr>
      <w:widowControl w:val="off"/>
      <w:suppressLineNumbers/>
    </w:pPr>
  </w:style>
  <w:style w:type="paragraph" w:styleId="1102">
    <w:name w:val="Заголовок таблицы"/>
    <w:basedOn w:val="1101"/>
    <w:next w:val="1102"/>
    <w:link w:val="675"/>
    <w:pPr>
      <w:jc w:val="center"/>
      <w:suppressLineNumbers/>
    </w:pPr>
    <w:rPr>
      <w:b/>
      <w:bCs/>
    </w:rPr>
  </w:style>
  <w:style w:type="numbering" w:styleId="54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revision>9</cp:revision>
  <dcterms:created xsi:type="dcterms:W3CDTF">2018-05-22T08:41:00Z</dcterms:created>
  <dcterms:modified xsi:type="dcterms:W3CDTF">2024-02-12T07:10:16Z</dcterms:modified>
</cp:coreProperties>
</file>